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FD" w:rsidRPr="00D47CC8" w:rsidRDefault="007D58FD" w:rsidP="00C75D97">
      <w:pPr>
        <w:spacing w:line="276" w:lineRule="auto"/>
        <w:ind w:left="284"/>
        <w:jc w:val="both"/>
        <w:rPr>
          <w:rFonts w:asciiTheme="minorHAnsi" w:hAnsiTheme="minorHAnsi"/>
          <w:b/>
          <w:u w:val="single"/>
          <w:lang w:val="sv-FI" w:eastAsia="sv-FI"/>
        </w:rPr>
      </w:pPr>
    </w:p>
    <w:p w:rsidR="00E34CA5" w:rsidRPr="00AD7DB7" w:rsidRDefault="00E34CA5">
      <w:pPr>
        <w:spacing w:line="276" w:lineRule="auto"/>
        <w:ind w:left="284"/>
        <w:jc w:val="both"/>
        <w:rPr>
          <w:rFonts w:ascii="Arial" w:hAnsi="Arial" w:cs="Arial"/>
          <w:u w:val="single"/>
          <w:lang w:val="sv-FI" w:eastAsia="sv-FI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586406" w:rsidP="00C74474">
      <w:pPr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sv-FI" w:eastAsia="sv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-224790</wp:posOffset>
            </wp:positionV>
            <wp:extent cx="846455" cy="753110"/>
            <wp:effectExtent l="0" t="0" r="0" b="0"/>
            <wp:wrapNone/>
            <wp:docPr id="8" name="Picture 5" descr="axxell center vit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xxell center vit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B02B55" w:rsidP="00C74474">
      <w:pPr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sv-FI" w:eastAsia="sv-FI"/>
        </w:rPr>
        <w:pict>
          <v:rect id="Rectangle 3" o:spid="_x0000_s1026" style="position:absolute;left:0;text-align:left;margin-left:332.3pt;margin-top:-49.2pt;width:108.05pt;height:81.3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" fillcolor="red" stroked="f"/>
        </w:pict>
      </w:r>
      <w:r>
        <w:rPr>
          <w:rFonts w:ascii="Arial" w:hAnsi="Arial" w:cs="Arial"/>
          <w:noProof/>
          <w:lang w:val="sv-FI" w:eastAsia="sv-FI"/>
        </w:rPr>
        <w:pict>
          <v:rect id="Rectangle 2" o:spid="_x0000_s1027" style="position:absolute;left:0;text-align:left;margin-left:-57.65pt;margin-top:-49.2pt;width:389.95pt;height:81.3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" fillcolor="black" stroked="f">
            <v:textbox inset=",4mm,7mm">
              <w:txbxContent>
                <w:p w:rsidR="00254458" w:rsidRPr="00EE1692" w:rsidRDefault="00254458" w:rsidP="00CE5F34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Plan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för</w:t>
                  </w:r>
                  <w:proofErr w:type="spellEnd"/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lång</w:t>
                  </w:r>
                  <w:proofErr w:type="spellEnd"/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linje</w:t>
                  </w:r>
                  <w:proofErr w:type="spellEnd"/>
                </w:p>
                <w:p w:rsidR="00254458" w:rsidRPr="0075247A" w:rsidRDefault="00254458" w:rsidP="00CE5F34">
                  <w:pPr>
                    <w:jc w:val="right"/>
                    <w:rPr>
                      <w:rFonts w:ascii="Arial" w:hAnsi="Arial" w:cs="Arial"/>
                      <w:color w:val="FFFFFF"/>
                      <w:sz w:val="36"/>
                      <w:szCs w:val="36"/>
                    </w:rPr>
                  </w:pPr>
                </w:p>
                <w:tbl>
                  <w:tblPr>
                    <w:tblW w:w="2000" w:type="pct"/>
                    <w:tblBorders>
                      <w:top w:val="single" w:sz="36" w:space="0" w:color="auto"/>
                      <w:bottom w:val="single" w:sz="36" w:space="0" w:color="auto"/>
                      <w:insideH w:val="single" w:sz="36" w:space="0" w:color="auto"/>
                      <w:insideV w:val="single" w:sz="36" w:space="0" w:color="9BBB59"/>
                    </w:tblBorders>
                    <w:tblCellMar>
                      <w:top w:w="360" w:type="dxa"/>
                      <w:left w:w="115" w:type="dxa"/>
                      <w:bottom w:w="360" w:type="dxa"/>
                      <w:right w:w="115" w:type="dxa"/>
                    </w:tblCellMar>
                    <w:tblLook w:val="04A0"/>
                  </w:tblPr>
                  <w:tblGrid>
                    <w:gridCol w:w="3001"/>
                  </w:tblGrid>
                  <w:tr w:rsidR="00254458" w:rsidRPr="0075247A" w:rsidTr="00422E6B">
                    <w:tc>
                      <w:tcPr>
                        <w:tcW w:w="0" w:type="auto"/>
                      </w:tcPr>
                      <w:p w:rsidR="00254458" w:rsidRPr="0075247A" w:rsidRDefault="00254458" w:rsidP="00422E6B">
                        <w:pPr>
                          <w:pStyle w:val="Ingetavstnd"/>
                          <w:jc w:val="center"/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  <w:proofErr w:type="spellStart"/>
                        <w:r w:rsidRPr="0075247A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lang w:val="sv-FI"/>
                          </w:rPr>
                          <w:t>Axxell</w:t>
                        </w:r>
                        <w:proofErr w:type="spellEnd"/>
                        <w:r w:rsidRPr="0075247A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lang w:val="sv-FI"/>
                          </w:rPr>
                          <w:t xml:space="preserve"> Utbildning Ab</w:t>
                        </w:r>
                      </w:p>
                    </w:tc>
                  </w:tr>
                </w:tbl>
                <w:p w:rsidR="00254458" w:rsidRDefault="00254458" w:rsidP="00CE5F34">
                  <w:pPr>
                    <w:jc w:val="right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:rsidR="00254458" w:rsidRPr="00EE1692" w:rsidRDefault="00254458" w:rsidP="00CE5F34">
                  <w:pPr>
                    <w:jc w:val="right"/>
                  </w:pPr>
                </w:p>
              </w:txbxContent>
            </v:textbox>
          </v:rect>
        </w:pict>
      </w: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C74474" w:rsidRPr="00C74474" w:rsidRDefault="00C74474" w:rsidP="00C74474">
      <w:pPr>
        <w:tabs>
          <w:tab w:val="left" w:pos="2977"/>
        </w:tabs>
        <w:jc w:val="both"/>
        <w:rPr>
          <w:rFonts w:ascii="Arial" w:hAnsi="Arial" w:cs="Arial"/>
        </w:rPr>
      </w:pPr>
    </w:p>
    <w:p w:rsidR="001663B7" w:rsidRDefault="001663B7" w:rsidP="001663B7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t xml:space="preserve">Plan för lång linje vid Folkhögskolan </w:t>
      </w:r>
      <w:proofErr w:type="spellStart"/>
      <w:r>
        <w:rPr>
          <w:rFonts w:ascii="Arial" w:hAnsi="Arial" w:cs="Arial"/>
          <w:bCs/>
          <w:iCs/>
          <w:lang w:val="sv-FI"/>
        </w:rPr>
        <w:t>Axxell</w:t>
      </w:r>
      <w:proofErr w:type="spellEnd"/>
      <w:r>
        <w:rPr>
          <w:rFonts w:ascii="Arial" w:hAnsi="Arial" w:cs="Arial"/>
          <w:bCs/>
          <w:iCs/>
          <w:lang w:val="sv-FI"/>
        </w:rPr>
        <w:t xml:space="preserve"> </w:t>
      </w:r>
    </w:p>
    <w:p w:rsidR="001663B7" w:rsidRPr="009B624A" w:rsidRDefault="00B02B55" w:rsidP="001663B7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color w:val="FF0000"/>
          <w:lang w:val="sv-FI"/>
        </w:rPr>
      </w:pPr>
      <w:r>
        <w:rPr>
          <w:rFonts w:ascii="Arial" w:hAnsi="Arial" w:cs="Arial"/>
          <w:bCs/>
          <w:iCs/>
          <w:lang w:val="sv-FI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0" w:name="Text60"/>
      <w:r w:rsidR="001663B7">
        <w:rPr>
          <w:rFonts w:ascii="Arial" w:hAnsi="Arial" w:cs="Arial"/>
          <w:bCs/>
          <w:iCs/>
          <w:lang w:val="sv-FI"/>
        </w:rPr>
        <w:instrText xml:space="preserve"> FORMTEXT </w:instrText>
      </w:r>
      <w:r>
        <w:rPr>
          <w:rFonts w:ascii="Arial" w:hAnsi="Arial" w:cs="Arial"/>
          <w:bCs/>
          <w:iCs/>
          <w:lang w:val="sv-FI"/>
        </w:rPr>
      </w:r>
      <w:r>
        <w:rPr>
          <w:rFonts w:ascii="Arial" w:hAnsi="Arial" w:cs="Arial"/>
          <w:bCs/>
          <w:iCs/>
          <w:lang w:val="sv-FI"/>
        </w:rPr>
        <w:fldChar w:fldCharType="separate"/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lang w:val="sv-FI"/>
        </w:rPr>
        <w:fldChar w:fldCharType="end"/>
      </w:r>
      <w:bookmarkEnd w:id="0"/>
      <w:r w:rsidR="001663B7">
        <w:rPr>
          <w:rFonts w:ascii="Arial" w:hAnsi="Arial" w:cs="Arial"/>
          <w:bCs/>
          <w:iCs/>
          <w:lang w:val="sv-FI"/>
        </w:rPr>
        <w:t xml:space="preserve"> vid </w:t>
      </w:r>
      <w:proofErr w:type="spellStart"/>
      <w:r w:rsidR="001663B7">
        <w:rPr>
          <w:rFonts w:ascii="Arial" w:hAnsi="Arial" w:cs="Arial"/>
          <w:bCs/>
          <w:iCs/>
          <w:lang w:val="sv-FI"/>
        </w:rPr>
        <w:t>Axxell</w:t>
      </w:r>
      <w:proofErr w:type="spellEnd"/>
      <w:r w:rsidR="001663B7">
        <w:rPr>
          <w:rFonts w:ascii="Arial" w:hAnsi="Arial" w:cs="Arial"/>
          <w:bCs/>
          <w:iCs/>
          <w:lang w:val="sv-FI"/>
        </w:rPr>
        <w:t xml:space="preserve">, </w:t>
      </w:r>
      <w:r>
        <w:rPr>
          <w:rFonts w:ascii="Arial" w:hAnsi="Arial" w:cs="Arial"/>
          <w:bCs/>
          <w:iCs/>
          <w:lang w:val="sv-FI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1663B7">
        <w:rPr>
          <w:rFonts w:ascii="Arial" w:hAnsi="Arial" w:cs="Arial"/>
          <w:bCs/>
          <w:iCs/>
          <w:lang w:val="sv-FI"/>
        </w:rPr>
        <w:instrText xml:space="preserve"> FORMTEXT </w:instrText>
      </w:r>
      <w:r>
        <w:rPr>
          <w:rFonts w:ascii="Arial" w:hAnsi="Arial" w:cs="Arial"/>
          <w:bCs/>
          <w:iCs/>
          <w:lang w:val="sv-FI"/>
        </w:rPr>
      </w:r>
      <w:r>
        <w:rPr>
          <w:rFonts w:ascii="Arial" w:hAnsi="Arial" w:cs="Arial"/>
          <w:bCs/>
          <w:iCs/>
          <w:lang w:val="sv-FI"/>
        </w:rPr>
        <w:fldChar w:fldCharType="separate"/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 w:rsidR="001663B7"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lang w:val="sv-FI"/>
        </w:rPr>
        <w:fldChar w:fldCharType="end"/>
      </w:r>
      <w:r w:rsidR="001663B7">
        <w:rPr>
          <w:rFonts w:ascii="Arial" w:hAnsi="Arial" w:cs="Arial"/>
          <w:bCs/>
          <w:iCs/>
          <w:lang w:val="sv-FI"/>
        </w:rPr>
        <w:t xml:space="preserve"> </w:t>
      </w:r>
      <w:r w:rsidR="001663B7" w:rsidRPr="009B624A">
        <w:rPr>
          <w:rFonts w:ascii="Arial" w:hAnsi="Arial" w:cs="Arial"/>
          <w:bCs/>
          <w:i/>
          <w:iCs/>
          <w:color w:val="FF0000"/>
          <w:lang w:val="sv-FI"/>
        </w:rPr>
        <w:t>Skriv in linjens namn och</w:t>
      </w:r>
      <w:r w:rsidR="001663B7" w:rsidRPr="009B624A">
        <w:rPr>
          <w:rFonts w:ascii="Arial" w:hAnsi="Arial" w:cs="Arial"/>
          <w:bCs/>
          <w:iCs/>
          <w:color w:val="FF0000"/>
          <w:lang w:val="sv-FI"/>
        </w:rPr>
        <w:t xml:space="preserve"> </w:t>
      </w:r>
      <w:r w:rsidR="001663B7" w:rsidRPr="009B624A">
        <w:rPr>
          <w:rFonts w:ascii="Arial" w:hAnsi="Arial" w:cs="Arial"/>
          <w:bCs/>
          <w:i/>
          <w:iCs/>
          <w:color w:val="FF0000"/>
          <w:lang w:val="sv-FI"/>
        </w:rPr>
        <w:t>enheten</w:t>
      </w:r>
      <w:r w:rsidR="001663B7" w:rsidRPr="009B624A">
        <w:rPr>
          <w:rFonts w:ascii="Arial" w:hAnsi="Arial" w:cs="Arial"/>
          <w:bCs/>
          <w:iCs/>
          <w:color w:val="FF0000"/>
          <w:lang w:val="sv-FI"/>
        </w:rPr>
        <w:t xml:space="preserve"> </w:t>
      </w:r>
    </w:p>
    <w:p w:rsidR="006065D2" w:rsidRPr="00C74474" w:rsidRDefault="006065D2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C74474" w:rsidRDefault="00043E36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t>Omfattning</w:t>
      </w:r>
      <w:r w:rsidR="00C74474" w:rsidRPr="00C74474">
        <w:rPr>
          <w:rFonts w:ascii="Arial" w:hAnsi="Arial" w:cs="Arial"/>
          <w:bCs/>
          <w:iCs/>
          <w:lang w:val="sv-FI"/>
        </w:rPr>
        <w:t xml:space="preserve"> </w:t>
      </w:r>
      <w:r w:rsidR="00B02B55" w:rsidRPr="00AD7DB7">
        <w:rPr>
          <w:rFonts w:ascii="Arial" w:hAnsi="Arial" w:cs="Arial"/>
          <w:bCs/>
          <w:iCs/>
          <w:lang w:val="sv-F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5DD4" w:rsidRPr="00AD7DB7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AD7DB7">
        <w:rPr>
          <w:rFonts w:ascii="Arial" w:hAnsi="Arial" w:cs="Arial"/>
          <w:bCs/>
          <w:iCs/>
          <w:lang w:val="sv-FI"/>
        </w:rPr>
      </w:r>
      <w:r w:rsidR="00B02B55" w:rsidRPr="00AD7DB7">
        <w:rPr>
          <w:rFonts w:ascii="Arial" w:hAnsi="Arial" w:cs="Arial"/>
          <w:bCs/>
          <w:iCs/>
          <w:lang w:val="sv-FI"/>
        </w:rPr>
        <w:fldChar w:fldCharType="separate"/>
      </w:r>
      <w:r w:rsidR="00655DD4" w:rsidRPr="00AD7DB7">
        <w:rPr>
          <w:rFonts w:ascii="Arial" w:hAnsi="Arial" w:cs="Arial"/>
          <w:bCs/>
          <w:iCs/>
          <w:noProof/>
          <w:lang w:val="sv-FI"/>
        </w:rPr>
        <w:t> </w:t>
      </w:r>
      <w:r w:rsidR="00655DD4" w:rsidRPr="00AD7DB7">
        <w:rPr>
          <w:rFonts w:ascii="Arial" w:hAnsi="Arial" w:cs="Arial"/>
          <w:bCs/>
          <w:iCs/>
          <w:noProof/>
          <w:lang w:val="sv-FI"/>
        </w:rPr>
        <w:t> </w:t>
      </w:r>
      <w:r w:rsidR="00655DD4" w:rsidRPr="00AD7DB7">
        <w:rPr>
          <w:rFonts w:ascii="Arial" w:hAnsi="Arial" w:cs="Arial"/>
          <w:bCs/>
          <w:iCs/>
          <w:noProof/>
          <w:lang w:val="sv-FI"/>
        </w:rPr>
        <w:t> </w:t>
      </w:r>
      <w:r w:rsidR="00655DD4" w:rsidRPr="00AD7DB7">
        <w:rPr>
          <w:rFonts w:ascii="Arial" w:hAnsi="Arial" w:cs="Arial"/>
          <w:bCs/>
          <w:iCs/>
          <w:noProof/>
          <w:lang w:val="sv-FI"/>
        </w:rPr>
        <w:t> </w:t>
      </w:r>
      <w:r w:rsidR="00655DD4" w:rsidRPr="00AD7DB7">
        <w:rPr>
          <w:rFonts w:ascii="Arial" w:hAnsi="Arial" w:cs="Arial"/>
          <w:bCs/>
          <w:iCs/>
          <w:noProof/>
          <w:lang w:val="sv-FI"/>
        </w:rPr>
        <w:t> </w:t>
      </w:r>
      <w:r w:rsidR="00B02B55" w:rsidRPr="00AD7DB7">
        <w:rPr>
          <w:rFonts w:ascii="Arial" w:hAnsi="Arial" w:cs="Arial"/>
          <w:bCs/>
          <w:iCs/>
          <w:lang w:val="sv-FI"/>
        </w:rPr>
        <w:fldChar w:fldCharType="end"/>
      </w:r>
      <w:bookmarkEnd w:id="1"/>
      <w:r w:rsidR="00655DD4" w:rsidRPr="00AD7DB7">
        <w:rPr>
          <w:rFonts w:ascii="Arial" w:hAnsi="Arial" w:cs="Arial"/>
          <w:bCs/>
          <w:iCs/>
          <w:lang w:val="sv-FI"/>
        </w:rPr>
        <w:t xml:space="preserve"> </w:t>
      </w:r>
      <w:r w:rsidR="00ED2FD1">
        <w:rPr>
          <w:rFonts w:ascii="Arial" w:hAnsi="Arial" w:cs="Arial"/>
          <w:bCs/>
          <w:iCs/>
          <w:lang w:val="sv-FI"/>
        </w:rPr>
        <w:t>veckor</w:t>
      </w:r>
      <w:r w:rsidR="00EC5A1D">
        <w:rPr>
          <w:rFonts w:ascii="Arial" w:hAnsi="Arial" w:cs="Arial"/>
          <w:bCs/>
          <w:iCs/>
          <w:lang w:val="sv-FI"/>
        </w:rPr>
        <w:t xml:space="preserve"> </w:t>
      </w:r>
      <w:r w:rsidR="00EC5A1D" w:rsidRPr="009B624A">
        <w:rPr>
          <w:rFonts w:ascii="Arial" w:hAnsi="Arial" w:cs="Arial"/>
          <w:bCs/>
          <w:i/>
          <w:iCs/>
          <w:color w:val="FF0000"/>
          <w:lang w:val="sv-FI"/>
        </w:rPr>
        <w:t xml:space="preserve">Skriv in antal </w:t>
      </w:r>
      <w:r w:rsidR="00ED2FD1">
        <w:rPr>
          <w:rFonts w:ascii="Arial" w:hAnsi="Arial" w:cs="Arial"/>
          <w:bCs/>
          <w:i/>
          <w:iCs/>
          <w:color w:val="FF0000"/>
          <w:lang w:val="sv-FI"/>
        </w:rPr>
        <w:t>veckor</w:t>
      </w:r>
    </w:p>
    <w:p w:rsidR="00043E36" w:rsidRDefault="00043E36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043E36" w:rsidRDefault="00043E36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043E36" w:rsidRDefault="00043E36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043E36" w:rsidRPr="00C74474" w:rsidRDefault="00043E36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C74474" w:rsidRPr="00C74474" w:rsidRDefault="00C74474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C74474" w:rsidRPr="00C74474" w:rsidRDefault="00C74474" w:rsidP="00C74474">
      <w:pPr>
        <w:pStyle w:val="Sidhuvud"/>
        <w:tabs>
          <w:tab w:val="left" w:pos="720"/>
        </w:tabs>
        <w:jc w:val="both"/>
        <w:rPr>
          <w:rFonts w:ascii="Arial" w:hAnsi="Arial" w:cs="Arial"/>
          <w:bCs/>
          <w:iCs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74474" w:rsidRDefault="00C74474" w:rsidP="00C74474">
      <w:pPr>
        <w:jc w:val="both"/>
        <w:rPr>
          <w:rFonts w:ascii="Arial" w:hAnsi="Arial" w:cs="Arial"/>
          <w:lang w:val="sv-FI"/>
        </w:rPr>
      </w:pPr>
    </w:p>
    <w:p w:rsidR="00C74474" w:rsidRPr="00C0283C" w:rsidRDefault="00BF6B71" w:rsidP="00C0283C">
      <w:pPr>
        <w:jc w:val="right"/>
        <w:rPr>
          <w:rFonts w:ascii="Arial" w:hAnsi="Arial" w:cs="Arial"/>
          <w:sz w:val="16"/>
          <w:szCs w:val="16"/>
          <w:lang w:val="sv-FI"/>
        </w:rPr>
      </w:pPr>
      <w:r>
        <w:rPr>
          <w:rFonts w:ascii="Arial" w:hAnsi="Arial" w:cs="Arial"/>
          <w:sz w:val="16"/>
          <w:szCs w:val="16"/>
          <w:lang w:val="sv-FI"/>
        </w:rPr>
        <w:t>Rektors beslut nr 2/13, 25</w:t>
      </w:r>
      <w:r w:rsidR="00C0283C" w:rsidRPr="00C0283C">
        <w:rPr>
          <w:rFonts w:ascii="Arial" w:hAnsi="Arial" w:cs="Arial"/>
          <w:sz w:val="16"/>
          <w:szCs w:val="16"/>
          <w:lang w:val="sv-FI"/>
        </w:rPr>
        <w:t>.3.2013</w:t>
      </w:r>
    </w:p>
    <w:p w:rsidR="000523EF" w:rsidRDefault="000523EF">
      <w:pPr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br w:type="page"/>
      </w:r>
    </w:p>
    <w:p w:rsidR="00E34CA5" w:rsidRPr="00AD7DB7" w:rsidRDefault="00E34CA5" w:rsidP="00C75D97">
      <w:pPr>
        <w:jc w:val="both"/>
        <w:rPr>
          <w:rFonts w:ascii="Arial" w:hAnsi="Arial" w:cs="Arial"/>
          <w:lang w:val="sv-FI"/>
        </w:rPr>
        <w:sectPr w:rsidR="00E34CA5" w:rsidRPr="00AD7DB7" w:rsidSect="00CE5F34">
          <w:footerReference w:type="first" r:id="rId9"/>
          <w:pgSz w:w="11906" w:h="16838"/>
          <w:pgMar w:top="567" w:right="1701" w:bottom="567" w:left="2608" w:header="709" w:footer="709" w:gutter="0"/>
          <w:pgNumType w:start="1"/>
          <w:cols w:space="720"/>
          <w:titlePg/>
          <w:docGrid w:linePitch="326"/>
        </w:sectPr>
      </w:pPr>
    </w:p>
    <w:p w:rsidR="00E34CA5" w:rsidRPr="00AD7DB7" w:rsidRDefault="00C74474">
      <w:pPr>
        <w:spacing w:line="276" w:lineRule="auto"/>
        <w:ind w:left="284"/>
        <w:jc w:val="both"/>
        <w:rPr>
          <w:rFonts w:ascii="Arial" w:hAnsi="Arial" w:cs="Arial"/>
          <w:lang w:val="sv-FI" w:eastAsia="sv-FI"/>
        </w:rPr>
      </w:pPr>
      <w:r w:rsidRPr="00C74474">
        <w:rPr>
          <w:rFonts w:ascii="Arial" w:hAnsi="Arial" w:cs="Arial"/>
          <w:lang w:val="sv-FI" w:eastAsia="sv-FI"/>
        </w:rPr>
        <w:lastRenderedPageBreak/>
        <w:t xml:space="preserve"> </w:t>
      </w:r>
    </w:p>
    <w:p w:rsidR="00655DD4" w:rsidRPr="00AD7DB7" w:rsidRDefault="00655DD4">
      <w:pPr>
        <w:rPr>
          <w:rFonts w:ascii="Arial" w:hAnsi="Arial" w:cs="Arial"/>
          <w:u w:val="single"/>
          <w:lang w:val="sv-FI" w:eastAsia="sv-FI"/>
        </w:rPr>
      </w:pPr>
    </w:p>
    <w:p w:rsidR="00655DD4" w:rsidRPr="00AD7DB7" w:rsidRDefault="00655DD4">
      <w:pPr>
        <w:rPr>
          <w:rFonts w:ascii="Arial" w:hAnsi="Arial" w:cs="Arial"/>
          <w:lang w:val="sv-FI" w:eastAsia="sv-FI"/>
        </w:rPr>
      </w:pPr>
    </w:p>
    <w:p w:rsidR="00655DD4" w:rsidRPr="00AD7DB7" w:rsidRDefault="00C337C3">
      <w:pPr>
        <w:rPr>
          <w:rFonts w:ascii="Arial" w:hAnsi="Arial" w:cs="Arial"/>
          <w:lang w:val="sv-FI" w:eastAsia="sv-FI"/>
        </w:rPr>
      </w:pPr>
      <w:r w:rsidRPr="00AD7DB7">
        <w:rPr>
          <w:rFonts w:ascii="Arial" w:hAnsi="Arial" w:cs="Arial"/>
          <w:lang w:val="sv-FI" w:eastAsia="sv-FI"/>
        </w:rPr>
        <w:t>INNEHÅLL</w:t>
      </w:r>
    </w:p>
    <w:p w:rsidR="00C337C3" w:rsidRPr="00AD7DB7" w:rsidRDefault="00C337C3">
      <w:pPr>
        <w:rPr>
          <w:rFonts w:ascii="Arial" w:hAnsi="Arial" w:cs="Arial"/>
          <w:u w:val="single"/>
          <w:lang w:val="sv-FI" w:eastAsia="sv-FI"/>
        </w:rPr>
      </w:pPr>
    </w:p>
    <w:sdt>
      <w:sdtPr>
        <w:rPr>
          <w:rFonts w:ascii="Arial" w:hAnsi="Arial" w:cs="Arial"/>
          <w:bCs w:val="0"/>
          <w:color w:val="auto"/>
          <w:sz w:val="24"/>
          <w:szCs w:val="24"/>
          <w:lang w:val="en-US"/>
        </w:rPr>
        <w:id w:val="9610887"/>
        <w:docPartObj>
          <w:docPartGallery w:val="Table of Contents"/>
          <w:docPartUnique/>
        </w:docPartObj>
      </w:sdtPr>
      <w:sdtContent>
        <w:p w:rsidR="00D47CC8" w:rsidRPr="005674CD" w:rsidRDefault="00D47CC8" w:rsidP="001226F6">
          <w:pPr>
            <w:pStyle w:val="Innehllsfrteckningsrubrik"/>
            <w:numPr>
              <w:ilvl w:val="0"/>
              <w:numId w:val="0"/>
            </w:numPr>
            <w:ind w:left="720"/>
            <w:rPr>
              <w:rFonts w:ascii="Arial" w:hAnsi="Arial" w:cs="Arial"/>
            </w:rPr>
          </w:pPr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r w:rsidRPr="005674CD">
            <w:rPr>
              <w:rFonts w:ascii="Arial" w:hAnsi="Arial" w:cs="Arial"/>
              <w:lang w:val="sv-SE"/>
            </w:rPr>
            <w:fldChar w:fldCharType="begin"/>
          </w:r>
          <w:r w:rsidR="00D47CC8" w:rsidRPr="005674CD">
            <w:rPr>
              <w:rFonts w:ascii="Arial" w:hAnsi="Arial" w:cs="Arial"/>
              <w:lang w:val="sv-SE"/>
            </w:rPr>
            <w:instrText xml:space="preserve"> TOC \o "1-3" \h \z \u </w:instrText>
          </w:r>
          <w:r w:rsidRPr="005674CD">
            <w:rPr>
              <w:rFonts w:ascii="Arial" w:hAnsi="Arial" w:cs="Arial"/>
              <w:lang w:val="sv-SE"/>
            </w:rPr>
            <w:fldChar w:fldCharType="separate"/>
          </w:r>
          <w:hyperlink w:anchor="_Toc348359852" w:history="1">
            <w:r w:rsidR="00AC73B8" w:rsidRPr="00AC73B8">
              <w:rPr>
                <w:rStyle w:val="Hyperlnk"/>
                <w:rFonts w:ascii="Arial" w:hAnsi="Arial" w:cs="Arial"/>
                <w:noProof/>
                <w:lang w:eastAsia="sv-FI"/>
              </w:rPr>
              <w:t>1.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eastAsia="sv-FI"/>
              </w:rPr>
              <w:t>FOLKHÖGSKOLELINJEN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_Toc348359852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3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3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1.1.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Allmänt om folkhögskolan Axxell och enheten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_Toc348359853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3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4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1.2.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Allmänt om linjen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_Toc348359854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3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5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1.3.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Målgrupp och eventuella krav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_Toc348359855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3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6" w:history="1">
            <w:r w:rsidR="00AC73B8" w:rsidRPr="00AC73B8">
              <w:rPr>
                <w:rStyle w:val="Hyperlnk"/>
                <w:rFonts w:ascii="Arial" w:hAnsi="Arial" w:cs="Arial"/>
                <w:noProof/>
                <w:lang w:eastAsia="sv-FI"/>
              </w:rPr>
              <w:t>2.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val="sv-FI" w:eastAsia="sv-FI"/>
              </w:rPr>
              <w:t xml:space="preserve">LINJENS </w:t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eastAsia="sv-FI"/>
              </w:rPr>
              <w:t>UPPBYGGNAD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_Toc348359856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4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7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2.1.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De obligatoriska kurserna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_Toc348359857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4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8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2.2.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De valbara kurserna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_Toc348359858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4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59" w:history="1">
            <w:r w:rsidR="00AC73B8" w:rsidRPr="00AC73B8">
              <w:rPr>
                <w:rStyle w:val="Hyperlnk"/>
                <w:rFonts w:ascii="Arial" w:hAnsi="Arial" w:cs="Arial"/>
                <w:noProof/>
                <w:lang w:val="sv-FI" w:eastAsia="sv-FI"/>
              </w:rPr>
              <w:t>3.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val="sv-FI" w:eastAsia="sv-FI"/>
              </w:rPr>
              <w:t>NÄRVARO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_Toc348359859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4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0" w:history="1">
            <w:r w:rsidR="00AC73B8" w:rsidRPr="00AC73B8">
              <w:rPr>
                <w:rStyle w:val="Hyperlnk"/>
                <w:rFonts w:ascii="Arial" w:hAnsi="Arial" w:cs="Arial"/>
                <w:noProof/>
                <w:lang w:val="sv-FI" w:eastAsia="sv-FI"/>
              </w:rPr>
              <w:t>4.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val="sv-FI" w:eastAsia="sv-FI"/>
              </w:rPr>
              <w:t>UTVÄRDERING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_Toc348359860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4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1" w:history="1">
            <w:r w:rsidR="00AC73B8" w:rsidRPr="00AC73B8">
              <w:rPr>
                <w:rStyle w:val="Hyperlnk"/>
                <w:rFonts w:ascii="Arial" w:hAnsi="Arial" w:cs="Arial"/>
                <w:noProof/>
                <w:lang w:val="sv-FI" w:eastAsia="sv-FI"/>
              </w:rPr>
              <w:t>5.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val="sv-FI" w:eastAsia="sv-FI"/>
              </w:rPr>
              <w:t>INTYG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_Toc348359861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5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2" w:history="1">
            <w:r w:rsidR="00AC73B8" w:rsidRPr="00AC73B8">
              <w:rPr>
                <w:rStyle w:val="Hyperlnk"/>
                <w:rFonts w:ascii="Arial" w:hAnsi="Arial" w:cs="Arial"/>
                <w:noProof/>
                <w:lang w:eastAsia="sv-FI"/>
              </w:rPr>
              <w:t>6.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eastAsia="sv-FI"/>
              </w:rPr>
              <w:t>ÖVRIGT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_Toc348359862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5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110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3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 xml:space="preserve">6.1. 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Miljö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_Toc348359863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5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110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4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 xml:space="preserve">6.2. 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iCs/>
                <w:noProof/>
              </w:rPr>
              <w:t xml:space="preserve"> </w:t>
            </w:r>
            <w:r w:rsidR="00AC73B8" w:rsidRPr="00AC73B8">
              <w:rPr>
                <w:rStyle w:val="Hyperlnk"/>
                <w:rFonts w:ascii="Arial" w:hAnsi="Arial" w:cs="Arial"/>
                <w:i/>
                <w:noProof/>
              </w:rPr>
              <w:t>Annat specifikt om enhetens arbete man vill lyfta fram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_Toc348359864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5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1"/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5" w:history="1">
            <w:r w:rsidR="00AC73B8" w:rsidRPr="00AC73B8">
              <w:rPr>
                <w:rStyle w:val="Hyperlnk"/>
                <w:rFonts w:ascii="Arial" w:hAnsi="Arial" w:cs="Arial"/>
                <w:noProof/>
                <w:lang w:val="sv-FI"/>
              </w:rPr>
              <w:t>7.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b/>
                <w:noProof/>
                <w:lang w:val="sv-FI"/>
              </w:rPr>
              <w:t>KURSBESKRIVNINGAR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_Toc348359865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6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6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7.1.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(Skriv kursens namn här)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_Toc348359866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6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P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="Arial" w:eastAsiaTheme="minorEastAsia" w:hAnsi="Arial" w:cs="Arial"/>
              <w:noProof/>
              <w:sz w:val="22"/>
              <w:szCs w:val="22"/>
              <w:lang w:val="sv-FI" w:eastAsia="sv-FI"/>
            </w:rPr>
          </w:pPr>
          <w:hyperlink w:anchor="_Toc348359867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7.2.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(Skriv kursens namn här)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_Toc348359867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7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73B8" w:rsidRDefault="00B02B55">
          <w:pPr>
            <w:pStyle w:val="Innehll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v-FI" w:eastAsia="sv-FI"/>
            </w:rPr>
          </w:pPr>
          <w:hyperlink w:anchor="_Toc348359868" w:history="1">
            <w:r w:rsidR="00AC73B8" w:rsidRPr="00AC73B8">
              <w:rPr>
                <w:rStyle w:val="Hyperlnk"/>
                <w:rFonts w:ascii="Arial" w:hAnsi="Arial" w:cs="Arial"/>
                <w:noProof/>
              </w:rPr>
              <w:t>7.3.</w:t>
            </w:r>
            <w:r w:rsidR="00AC73B8" w:rsidRPr="00AC73B8">
              <w:rPr>
                <w:rFonts w:ascii="Arial" w:eastAsiaTheme="minorEastAsia" w:hAnsi="Arial" w:cs="Arial"/>
                <w:noProof/>
                <w:sz w:val="22"/>
                <w:szCs w:val="22"/>
                <w:lang w:val="sv-FI" w:eastAsia="sv-FI"/>
              </w:rPr>
              <w:tab/>
            </w:r>
            <w:r w:rsidR="00AC73B8" w:rsidRPr="00AC73B8">
              <w:rPr>
                <w:rStyle w:val="Hyperlnk"/>
                <w:rFonts w:ascii="Arial" w:hAnsi="Arial" w:cs="Arial"/>
                <w:noProof/>
              </w:rPr>
              <w:t>(Skriv kursens namn här)</w:t>
            </w:r>
            <w:r w:rsidR="00AC73B8" w:rsidRPr="00AC73B8">
              <w:rPr>
                <w:rFonts w:ascii="Arial" w:hAnsi="Arial" w:cs="Arial"/>
                <w:noProof/>
                <w:webHidden/>
              </w:rPr>
              <w:tab/>
            </w:r>
            <w:r w:rsidRPr="00AC73B8">
              <w:rPr>
                <w:rFonts w:ascii="Arial" w:hAnsi="Arial" w:cs="Arial"/>
                <w:noProof/>
                <w:webHidden/>
              </w:rPr>
              <w:fldChar w:fldCharType="begin"/>
            </w:r>
            <w:r w:rsidR="00AC73B8" w:rsidRPr="00AC73B8">
              <w:rPr>
                <w:rFonts w:ascii="Arial" w:hAnsi="Arial" w:cs="Arial"/>
                <w:noProof/>
                <w:webHidden/>
              </w:rPr>
              <w:instrText xml:space="preserve"> PAGEREF _Toc348359868 \h </w:instrText>
            </w:r>
            <w:r w:rsidRPr="00AC73B8">
              <w:rPr>
                <w:rFonts w:ascii="Arial" w:hAnsi="Arial" w:cs="Arial"/>
                <w:noProof/>
                <w:webHidden/>
              </w:rPr>
            </w:r>
            <w:r w:rsidRPr="00AC73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671B">
              <w:rPr>
                <w:rFonts w:ascii="Arial" w:hAnsi="Arial" w:cs="Arial"/>
                <w:noProof/>
                <w:webHidden/>
              </w:rPr>
              <w:t>8</w:t>
            </w:r>
            <w:r w:rsidRPr="00AC73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47CC8" w:rsidRPr="00B90B8C" w:rsidRDefault="00B02B55">
          <w:pPr>
            <w:rPr>
              <w:rFonts w:ascii="Arial" w:hAnsi="Arial" w:cs="Arial"/>
              <w:lang w:val="sv-SE"/>
            </w:rPr>
          </w:pPr>
          <w:r w:rsidRPr="005674CD">
            <w:rPr>
              <w:rFonts w:ascii="Arial" w:hAnsi="Arial" w:cs="Arial"/>
              <w:lang w:val="sv-SE"/>
            </w:rPr>
            <w:fldChar w:fldCharType="end"/>
          </w:r>
        </w:p>
      </w:sdtContent>
    </w:sdt>
    <w:p w:rsidR="00C337C3" w:rsidRPr="00B01ACD" w:rsidRDefault="00C337C3" w:rsidP="00D47CC8">
      <w:pPr>
        <w:pStyle w:val="Rubrik1"/>
        <w:numPr>
          <w:ilvl w:val="0"/>
          <w:numId w:val="0"/>
        </w:numPr>
        <w:ind w:left="720"/>
        <w:rPr>
          <w:rFonts w:ascii="Arial" w:hAnsi="Arial" w:cs="Arial"/>
          <w:lang w:val="sv-FI" w:eastAsia="sv-FI"/>
        </w:rPr>
      </w:pPr>
    </w:p>
    <w:p w:rsidR="00C74474" w:rsidRPr="00B01ACD" w:rsidRDefault="00C74474" w:rsidP="00C74474">
      <w:pPr>
        <w:pStyle w:val="Liststycke"/>
        <w:numPr>
          <w:ilvl w:val="0"/>
          <w:numId w:val="27"/>
        </w:numPr>
        <w:rPr>
          <w:rFonts w:ascii="Arial" w:hAnsi="Arial" w:cs="Arial"/>
          <w:u w:val="single"/>
          <w:lang w:eastAsia="sv-FI"/>
        </w:rPr>
      </w:pPr>
      <w:r w:rsidRPr="00B01ACD">
        <w:rPr>
          <w:rFonts w:ascii="Arial" w:hAnsi="Arial" w:cs="Arial"/>
          <w:u w:val="single"/>
          <w:lang w:eastAsia="sv-FI"/>
        </w:rPr>
        <w:br w:type="page"/>
      </w:r>
    </w:p>
    <w:p w:rsidR="006065D2" w:rsidRPr="0091702E" w:rsidRDefault="00B67142" w:rsidP="006065D2">
      <w:pPr>
        <w:pStyle w:val="Rubrik1"/>
        <w:rPr>
          <w:rFonts w:ascii="Arial" w:hAnsi="Arial" w:cs="Arial"/>
          <w:b/>
          <w:lang w:eastAsia="sv-FI"/>
        </w:rPr>
      </w:pPr>
      <w:bookmarkStart w:id="2" w:name="_Toc348359852"/>
      <w:r>
        <w:rPr>
          <w:rFonts w:ascii="Arial" w:hAnsi="Arial" w:cs="Arial"/>
          <w:b/>
          <w:lang w:eastAsia="sv-FI"/>
        </w:rPr>
        <w:lastRenderedPageBreak/>
        <w:t>FOLKHÖGSKOLE</w:t>
      </w:r>
      <w:r w:rsidR="00BF0097">
        <w:rPr>
          <w:rFonts w:ascii="Arial" w:hAnsi="Arial" w:cs="Arial"/>
          <w:b/>
          <w:lang w:eastAsia="sv-FI"/>
        </w:rPr>
        <w:t>LINJEN</w:t>
      </w:r>
      <w:bookmarkEnd w:id="2"/>
      <w:r w:rsidR="00043E36">
        <w:rPr>
          <w:rFonts w:ascii="Arial" w:hAnsi="Arial" w:cs="Arial"/>
          <w:b/>
          <w:lang w:eastAsia="sv-FI"/>
        </w:rPr>
        <w:t xml:space="preserve">  </w:t>
      </w:r>
      <w:r w:rsidR="000A1B76" w:rsidRPr="0091702E">
        <w:rPr>
          <w:rFonts w:ascii="Arial" w:hAnsi="Arial" w:cs="Arial"/>
          <w:b/>
          <w:lang w:eastAsia="sv-FI"/>
        </w:rPr>
        <w:br/>
      </w:r>
    </w:p>
    <w:p w:rsidR="006065D2" w:rsidRPr="006065D2" w:rsidRDefault="006065D2" w:rsidP="006065D2">
      <w:pPr>
        <w:pStyle w:val="Rubrik2"/>
        <w:numPr>
          <w:ilvl w:val="1"/>
          <w:numId w:val="33"/>
        </w:numPr>
        <w:rPr>
          <w:rFonts w:cs="Arial"/>
        </w:rPr>
      </w:pPr>
      <w:r w:rsidRPr="006065D2">
        <w:rPr>
          <w:rFonts w:cs="Arial"/>
        </w:rPr>
        <w:t xml:space="preserve"> </w:t>
      </w:r>
      <w:bookmarkStart w:id="3" w:name="_Toc348359853"/>
      <w:r w:rsidRPr="006065D2">
        <w:rPr>
          <w:rFonts w:cs="Arial"/>
        </w:rPr>
        <w:t>Allmänt</w:t>
      </w:r>
      <w:r w:rsidR="00290AC5">
        <w:rPr>
          <w:rFonts w:cs="Arial"/>
        </w:rPr>
        <w:t xml:space="preserve"> om f</w:t>
      </w:r>
      <w:r w:rsidR="00043E36">
        <w:rPr>
          <w:rFonts w:cs="Arial"/>
        </w:rPr>
        <w:t xml:space="preserve">olkhögskolan </w:t>
      </w:r>
      <w:proofErr w:type="spellStart"/>
      <w:r w:rsidR="00356C10">
        <w:rPr>
          <w:rFonts w:cs="Arial"/>
        </w:rPr>
        <w:t>Axxell</w:t>
      </w:r>
      <w:proofErr w:type="spellEnd"/>
      <w:r w:rsidR="00356C10">
        <w:rPr>
          <w:rFonts w:cs="Arial"/>
        </w:rPr>
        <w:t xml:space="preserve"> </w:t>
      </w:r>
      <w:r w:rsidR="00043E36">
        <w:rPr>
          <w:rFonts w:cs="Arial"/>
        </w:rPr>
        <w:t xml:space="preserve">och </w:t>
      </w:r>
      <w:r w:rsidR="00CC1D2D">
        <w:rPr>
          <w:rFonts w:cs="Arial"/>
        </w:rPr>
        <w:t>enheten</w:t>
      </w:r>
      <w:bookmarkEnd w:id="3"/>
    </w:p>
    <w:p w:rsidR="00290AC5" w:rsidRPr="00694D0F" w:rsidRDefault="00290AC5" w:rsidP="00ED2FD1">
      <w:pPr>
        <w:ind w:left="709"/>
        <w:jc w:val="both"/>
        <w:rPr>
          <w:rFonts w:ascii="Arial" w:hAnsi="Arial" w:cs="Arial"/>
          <w:lang w:val="sv-FI"/>
        </w:rPr>
      </w:pPr>
      <w:r w:rsidRPr="00ED2FD1">
        <w:rPr>
          <w:rFonts w:ascii="Arial" w:hAnsi="Arial" w:cs="Arial"/>
          <w:lang w:val="sv-FI"/>
        </w:rPr>
        <w:t xml:space="preserve">Folkhögskolan </w:t>
      </w:r>
      <w:proofErr w:type="spellStart"/>
      <w:r w:rsidRPr="00ED2FD1">
        <w:rPr>
          <w:rFonts w:ascii="Arial" w:hAnsi="Arial" w:cs="Arial"/>
          <w:lang w:val="sv-FI"/>
        </w:rPr>
        <w:t>Axxell</w:t>
      </w:r>
      <w:proofErr w:type="spellEnd"/>
      <w:r w:rsidRPr="00ED2FD1">
        <w:rPr>
          <w:rFonts w:ascii="Arial" w:hAnsi="Arial" w:cs="Arial"/>
          <w:lang w:val="sv-FI"/>
        </w:rPr>
        <w:t xml:space="preserve"> ordnar fri bildning i folkhögskoleform i Esbo (Överby), Hels</w:t>
      </w:r>
      <w:r w:rsidR="0016370B">
        <w:rPr>
          <w:rFonts w:ascii="Arial" w:hAnsi="Arial" w:cs="Arial"/>
          <w:lang w:val="sv-FI"/>
        </w:rPr>
        <w:t>ingfors (City),</w:t>
      </w:r>
      <w:r w:rsidRPr="00ED2FD1">
        <w:rPr>
          <w:rFonts w:ascii="Arial" w:hAnsi="Arial" w:cs="Arial"/>
          <w:lang w:val="sv-FI"/>
        </w:rPr>
        <w:t xml:space="preserve"> Pargas, Kimito (</w:t>
      </w:r>
      <w:proofErr w:type="spellStart"/>
      <w:r w:rsidRPr="00ED2FD1">
        <w:rPr>
          <w:rFonts w:ascii="Arial" w:hAnsi="Arial" w:cs="Arial"/>
          <w:lang w:val="sv-FI"/>
        </w:rPr>
        <w:t>Brusaby</w:t>
      </w:r>
      <w:proofErr w:type="spellEnd"/>
      <w:r w:rsidRPr="00ED2FD1">
        <w:rPr>
          <w:rFonts w:ascii="Arial" w:hAnsi="Arial" w:cs="Arial"/>
          <w:lang w:val="sv-FI"/>
        </w:rPr>
        <w:t xml:space="preserve">) samt i </w:t>
      </w:r>
      <w:r w:rsidRPr="00E937EA">
        <w:rPr>
          <w:rFonts w:ascii="Arial" w:hAnsi="Arial" w:cs="Arial"/>
          <w:lang w:val="sv-FI"/>
        </w:rPr>
        <w:t>Kristinestad</w:t>
      </w:r>
      <w:r w:rsidRPr="00ED2FD1">
        <w:rPr>
          <w:rFonts w:ascii="Arial" w:hAnsi="Arial" w:cs="Arial"/>
          <w:color w:val="0070C0"/>
          <w:lang w:val="sv-FI"/>
        </w:rPr>
        <w:t xml:space="preserve"> </w:t>
      </w:r>
      <w:r w:rsidRPr="00ED2FD1">
        <w:rPr>
          <w:rFonts w:ascii="Arial" w:hAnsi="Arial" w:cs="Arial"/>
          <w:lang w:val="sv-FI"/>
        </w:rPr>
        <w:t>(Lappfjärd). Våra enheter erbjuder både långa utbildningar (</w:t>
      </w:r>
      <w:r w:rsidR="00E70522">
        <w:rPr>
          <w:rFonts w:ascii="Arial" w:hAnsi="Arial" w:cs="Arial"/>
          <w:lang w:val="sv-FI"/>
        </w:rPr>
        <w:t>max 1 år</w:t>
      </w:r>
      <w:r w:rsidRPr="00ED2FD1">
        <w:rPr>
          <w:rFonts w:ascii="Arial" w:hAnsi="Arial" w:cs="Arial"/>
          <w:lang w:val="sv-FI"/>
        </w:rPr>
        <w:t xml:space="preserve">) och korta kurser med betoning </w:t>
      </w:r>
      <w:r w:rsidR="0077137B" w:rsidRPr="00694D0F">
        <w:rPr>
          <w:rFonts w:ascii="Arial" w:hAnsi="Arial" w:cs="Arial"/>
          <w:lang w:val="sv-FI"/>
        </w:rPr>
        <w:t>på</w:t>
      </w:r>
      <w:r w:rsidRPr="00694D0F">
        <w:rPr>
          <w:rFonts w:ascii="Arial" w:hAnsi="Arial" w:cs="Arial"/>
          <w:lang w:val="sv-FI"/>
        </w:rPr>
        <w:t xml:space="preserve"> kommunikation och internationella kulturer, samhälle och</w:t>
      </w:r>
      <w:r w:rsidR="008C15F3">
        <w:rPr>
          <w:rFonts w:ascii="Arial" w:hAnsi="Arial" w:cs="Arial"/>
          <w:lang w:val="sv-FI"/>
        </w:rPr>
        <w:t xml:space="preserve"> </w:t>
      </w:r>
      <w:r w:rsidRPr="00694D0F">
        <w:rPr>
          <w:rFonts w:ascii="Arial" w:hAnsi="Arial" w:cs="Arial"/>
          <w:lang w:val="sv-FI"/>
        </w:rPr>
        <w:t xml:space="preserve">välmående, skärgård, kultur </w:t>
      </w:r>
      <w:r w:rsidR="0077137B" w:rsidRPr="00694D0F">
        <w:rPr>
          <w:rFonts w:ascii="Arial" w:hAnsi="Arial" w:cs="Arial"/>
          <w:lang w:val="sv-FI"/>
        </w:rPr>
        <w:t>samt</w:t>
      </w:r>
      <w:r w:rsidRPr="00694D0F">
        <w:rPr>
          <w:rFonts w:ascii="Arial" w:hAnsi="Arial" w:cs="Arial"/>
          <w:lang w:val="sv-FI"/>
        </w:rPr>
        <w:t xml:space="preserve"> natur. </w:t>
      </w:r>
      <w:r w:rsidR="00E70522" w:rsidRPr="00694D0F">
        <w:rPr>
          <w:rFonts w:ascii="Arial" w:hAnsi="Arial" w:cs="Arial"/>
          <w:lang w:val="sv-FI"/>
        </w:rPr>
        <w:t>En del utbildningar är uppbyggda som flerformsutbildningar.</w:t>
      </w:r>
    </w:p>
    <w:p w:rsidR="00ED2FD1" w:rsidRPr="00694D0F" w:rsidRDefault="00ED2FD1" w:rsidP="00ED2FD1">
      <w:pPr>
        <w:ind w:left="709"/>
        <w:jc w:val="both"/>
        <w:rPr>
          <w:rFonts w:ascii="Arial" w:hAnsi="Arial" w:cs="Arial"/>
          <w:lang w:val="sv-FI"/>
        </w:rPr>
      </w:pPr>
    </w:p>
    <w:p w:rsidR="00CC238D" w:rsidRDefault="00CC238D" w:rsidP="00CC238D">
      <w:pPr>
        <w:ind w:left="709"/>
        <w:jc w:val="both"/>
        <w:rPr>
          <w:rFonts w:ascii="Arial" w:hAnsi="Arial" w:cs="Arial"/>
          <w:lang w:val="sv-FI"/>
        </w:rPr>
      </w:pPr>
      <w:r w:rsidRPr="00ED2FD1">
        <w:rPr>
          <w:rFonts w:ascii="Arial" w:hAnsi="Arial" w:cs="Arial"/>
          <w:lang w:val="sv-FI"/>
        </w:rPr>
        <w:t xml:space="preserve">Inom folkhögskolan </w:t>
      </w:r>
      <w:proofErr w:type="spellStart"/>
      <w:r w:rsidRPr="00ED2FD1">
        <w:rPr>
          <w:rFonts w:ascii="Arial" w:hAnsi="Arial" w:cs="Arial"/>
          <w:lang w:val="sv-FI"/>
        </w:rPr>
        <w:t>Axxell</w:t>
      </w:r>
      <w:proofErr w:type="spellEnd"/>
      <w:r w:rsidRPr="00ED2FD1">
        <w:rPr>
          <w:rFonts w:ascii="Arial" w:hAnsi="Arial" w:cs="Arial"/>
          <w:lang w:val="sv-FI"/>
        </w:rPr>
        <w:t xml:space="preserve"> hittar man intressanta utbildningar</w:t>
      </w:r>
      <w:r>
        <w:rPr>
          <w:rFonts w:ascii="Arial" w:hAnsi="Arial" w:cs="Arial"/>
          <w:lang w:val="sv-FI"/>
        </w:rPr>
        <w:t xml:space="preserve">. Utbildningarna förverkligas </w:t>
      </w:r>
      <w:r w:rsidRPr="00ED2FD1">
        <w:rPr>
          <w:rFonts w:ascii="Arial" w:hAnsi="Arial" w:cs="Arial"/>
          <w:lang w:val="sv-FI"/>
        </w:rPr>
        <w:t>i en trivsam</w:t>
      </w:r>
      <w:r>
        <w:rPr>
          <w:rFonts w:ascii="Arial" w:hAnsi="Arial" w:cs="Arial"/>
          <w:lang w:val="sv-FI"/>
        </w:rPr>
        <w:t xml:space="preserve"> och </w:t>
      </w:r>
      <w:r w:rsidRPr="00ED2FD1">
        <w:rPr>
          <w:rFonts w:ascii="Arial" w:hAnsi="Arial" w:cs="Arial"/>
          <w:lang w:val="sv-FI"/>
        </w:rPr>
        <w:t xml:space="preserve">inspirerande utbildningsmiljö </w:t>
      </w:r>
      <w:r>
        <w:rPr>
          <w:rFonts w:ascii="Arial" w:hAnsi="Arial" w:cs="Arial"/>
          <w:lang w:val="sv-FI"/>
        </w:rPr>
        <w:t xml:space="preserve">tillsammans </w:t>
      </w:r>
      <w:r w:rsidRPr="00ED2FD1">
        <w:rPr>
          <w:rFonts w:ascii="Arial" w:hAnsi="Arial" w:cs="Arial"/>
          <w:lang w:val="sv-FI"/>
        </w:rPr>
        <w:t xml:space="preserve">med kunniga </w:t>
      </w:r>
      <w:r>
        <w:rPr>
          <w:rFonts w:ascii="Arial" w:hAnsi="Arial" w:cs="Arial"/>
          <w:lang w:val="sv-FI"/>
        </w:rPr>
        <w:t xml:space="preserve">och </w:t>
      </w:r>
      <w:r w:rsidRPr="00ED2FD1">
        <w:rPr>
          <w:rFonts w:ascii="Arial" w:hAnsi="Arial" w:cs="Arial"/>
          <w:lang w:val="sv-FI"/>
        </w:rPr>
        <w:t xml:space="preserve">uppmuntrande lärare. Den fria bildningens möjlighet </w:t>
      </w:r>
      <w:r>
        <w:rPr>
          <w:rFonts w:ascii="Arial" w:hAnsi="Arial" w:cs="Arial"/>
          <w:lang w:val="sv-FI"/>
        </w:rPr>
        <w:t>att använda</w:t>
      </w:r>
      <w:r w:rsidRPr="00ED2FD1">
        <w:rPr>
          <w:rFonts w:ascii="Arial" w:hAnsi="Arial" w:cs="Arial"/>
          <w:lang w:val="sv-FI"/>
        </w:rPr>
        <w:t xml:space="preserve"> olika kreativa metoder spränger klassrumsgränserna inom många olika ämnesområden. Utbildningen stöder den studerandes personliga utveckling, en aktiv livshållning, det livslånga lärandet och den hållbara utvecklingen. </w:t>
      </w:r>
    </w:p>
    <w:p w:rsidR="00CC238D" w:rsidRDefault="00CC238D" w:rsidP="00ED2FD1">
      <w:pPr>
        <w:ind w:left="709"/>
        <w:jc w:val="both"/>
        <w:rPr>
          <w:rFonts w:ascii="Arial" w:hAnsi="Arial" w:cs="Arial"/>
          <w:lang w:val="sv-FI"/>
        </w:rPr>
      </w:pPr>
    </w:p>
    <w:p w:rsidR="003208A1" w:rsidRDefault="00694D0F" w:rsidP="00CC238D">
      <w:pPr>
        <w:ind w:left="709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Vid</w:t>
      </w:r>
      <w:r w:rsidR="00290AC5" w:rsidRPr="00694D0F">
        <w:rPr>
          <w:rFonts w:ascii="Arial" w:hAnsi="Arial" w:cs="Arial"/>
          <w:lang w:val="sv-FI"/>
        </w:rPr>
        <w:t xml:space="preserve"> folkhögskolan </w:t>
      </w:r>
      <w:proofErr w:type="spellStart"/>
      <w:r w:rsidR="008F7734">
        <w:rPr>
          <w:rFonts w:ascii="Arial" w:hAnsi="Arial" w:cs="Arial"/>
          <w:lang w:val="sv-FI"/>
        </w:rPr>
        <w:t>Axxell</w:t>
      </w:r>
      <w:proofErr w:type="spellEnd"/>
      <w:r w:rsidR="008F7734">
        <w:rPr>
          <w:rFonts w:ascii="Arial" w:hAnsi="Arial" w:cs="Arial"/>
          <w:lang w:val="sv-FI"/>
        </w:rPr>
        <w:t xml:space="preserve"> </w:t>
      </w:r>
      <w:r w:rsidR="00290AC5" w:rsidRPr="00694D0F">
        <w:rPr>
          <w:rFonts w:ascii="Arial" w:hAnsi="Arial" w:cs="Arial"/>
          <w:lang w:val="sv-FI"/>
        </w:rPr>
        <w:t>får du ny kunskap inom ditt intresseområde</w:t>
      </w:r>
      <w:r w:rsidR="0077137B" w:rsidRPr="00694D0F">
        <w:rPr>
          <w:rFonts w:ascii="Arial" w:hAnsi="Arial" w:cs="Arial"/>
          <w:lang w:val="sv-FI"/>
        </w:rPr>
        <w:t>. Sa</w:t>
      </w:r>
      <w:r w:rsidR="00290AC5" w:rsidRPr="00694D0F">
        <w:rPr>
          <w:rFonts w:ascii="Arial" w:hAnsi="Arial" w:cs="Arial"/>
          <w:lang w:val="sv-FI"/>
        </w:rPr>
        <w:t>mtidigt</w:t>
      </w:r>
      <w:r w:rsidR="0077137B" w:rsidRPr="00694D0F">
        <w:rPr>
          <w:rFonts w:ascii="Arial" w:hAnsi="Arial" w:cs="Arial"/>
          <w:lang w:val="sv-FI"/>
        </w:rPr>
        <w:t xml:space="preserve"> </w:t>
      </w:r>
      <w:r w:rsidR="00290AC5" w:rsidRPr="00694D0F">
        <w:rPr>
          <w:rFonts w:ascii="Arial" w:hAnsi="Arial" w:cs="Arial"/>
          <w:lang w:val="sv-FI"/>
        </w:rPr>
        <w:t>får du träna dina sociala färdigheter i en annorlunda</w:t>
      </w:r>
      <w:r w:rsidR="0077137B" w:rsidRPr="00694D0F">
        <w:rPr>
          <w:rFonts w:ascii="Arial" w:hAnsi="Arial" w:cs="Arial"/>
          <w:lang w:val="sv-FI"/>
        </w:rPr>
        <w:t xml:space="preserve"> och</w:t>
      </w:r>
      <w:r w:rsidR="00290AC5" w:rsidRPr="00694D0F">
        <w:rPr>
          <w:rFonts w:ascii="Arial" w:hAnsi="Arial" w:cs="Arial"/>
          <w:lang w:val="sv-FI"/>
        </w:rPr>
        <w:t xml:space="preserve"> kreativ miljö. </w:t>
      </w:r>
      <w:r w:rsidR="003208A1" w:rsidRPr="00694D0F">
        <w:rPr>
          <w:rFonts w:ascii="Arial" w:hAnsi="Arial" w:cs="Arial"/>
          <w:lang w:val="sv-FI"/>
        </w:rPr>
        <w:t xml:space="preserve">Efter avslutad utbildning vid folkhögskolan </w:t>
      </w:r>
      <w:proofErr w:type="spellStart"/>
      <w:r w:rsidR="003208A1" w:rsidRPr="00ED2FD1">
        <w:rPr>
          <w:rFonts w:ascii="Arial" w:hAnsi="Arial" w:cs="Arial"/>
          <w:lang w:val="sv-FI"/>
        </w:rPr>
        <w:t>Axxell</w:t>
      </w:r>
      <w:proofErr w:type="spellEnd"/>
      <w:r w:rsidR="003208A1" w:rsidRPr="00ED2FD1">
        <w:rPr>
          <w:rFonts w:ascii="Arial" w:hAnsi="Arial" w:cs="Arial"/>
          <w:lang w:val="sv-FI"/>
        </w:rPr>
        <w:t xml:space="preserve"> </w:t>
      </w:r>
      <w:r w:rsidR="003208A1">
        <w:rPr>
          <w:rFonts w:ascii="Arial" w:hAnsi="Arial" w:cs="Arial"/>
          <w:lang w:val="sv-FI"/>
        </w:rPr>
        <w:t>har du fått nya färdigheter som du har nytta av på arbetsmarknaden eller som möjliggör vidarestudier inom samma inriktning.</w:t>
      </w:r>
    </w:p>
    <w:p w:rsidR="00C206E3" w:rsidRDefault="00C206E3" w:rsidP="00ED2FD1">
      <w:pPr>
        <w:ind w:left="709"/>
        <w:jc w:val="both"/>
        <w:rPr>
          <w:rFonts w:ascii="Arial" w:hAnsi="Arial" w:cs="Arial"/>
          <w:lang w:val="sv-FI"/>
        </w:rPr>
      </w:pPr>
    </w:p>
    <w:p w:rsidR="00290AC5" w:rsidRDefault="00372932" w:rsidP="00ED2FD1">
      <w:pPr>
        <w:ind w:left="709"/>
        <w:jc w:val="both"/>
        <w:rPr>
          <w:rFonts w:ascii="Arial" w:hAnsi="Arial" w:cs="Arial"/>
          <w:lang w:val="sv-FI"/>
        </w:rPr>
      </w:pPr>
      <w:proofErr w:type="spellStart"/>
      <w:r w:rsidRPr="00ED2FD1">
        <w:rPr>
          <w:rFonts w:ascii="Arial" w:hAnsi="Arial" w:cs="Arial"/>
          <w:lang w:val="sv-FI"/>
        </w:rPr>
        <w:t>Axxell</w:t>
      </w:r>
      <w:proofErr w:type="spellEnd"/>
      <w:r w:rsidRPr="00ED2FD1">
        <w:rPr>
          <w:rFonts w:ascii="Arial" w:hAnsi="Arial" w:cs="Arial"/>
          <w:lang w:val="sv-FI"/>
        </w:rPr>
        <w:t xml:space="preserve">, </w:t>
      </w:r>
      <w:r w:rsidR="00B02B55" w:rsidRPr="00ED2FD1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2FD1">
        <w:rPr>
          <w:rFonts w:ascii="Arial" w:hAnsi="Arial" w:cs="Arial"/>
          <w:iCs/>
          <w:lang w:val="sv-FI"/>
        </w:rPr>
        <w:instrText xml:space="preserve"> FORMTEXT </w:instrText>
      </w:r>
      <w:r w:rsidR="00B02B55" w:rsidRPr="00ED2FD1">
        <w:rPr>
          <w:rFonts w:ascii="Arial" w:hAnsi="Arial" w:cs="Arial"/>
          <w:iCs/>
        </w:rPr>
      </w:r>
      <w:r w:rsidR="00B02B55" w:rsidRPr="00ED2FD1">
        <w:rPr>
          <w:rFonts w:ascii="Arial" w:hAnsi="Arial" w:cs="Arial"/>
          <w:iCs/>
        </w:rPr>
        <w:fldChar w:fldCharType="separate"/>
      </w:r>
      <w:r w:rsidRPr="00ED2FD1">
        <w:rPr>
          <w:rFonts w:ascii="Arial" w:hAnsi="Arial" w:cs="Arial"/>
          <w:iCs/>
        </w:rPr>
        <w:t> </w:t>
      </w:r>
      <w:r w:rsidRPr="00ED2FD1">
        <w:rPr>
          <w:rFonts w:ascii="Arial" w:hAnsi="Arial" w:cs="Arial"/>
          <w:iCs/>
        </w:rPr>
        <w:t> </w:t>
      </w:r>
      <w:r w:rsidRPr="00ED2FD1">
        <w:rPr>
          <w:rFonts w:ascii="Arial" w:hAnsi="Arial" w:cs="Arial"/>
          <w:iCs/>
        </w:rPr>
        <w:t> </w:t>
      </w:r>
      <w:r w:rsidRPr="00ED2FD1">
        <w:rPr>
          <w:rFonts w:ascii="Arial" w:hAnsi="Arial" w:cs="Arial"/>
          <w:iCs/>
        </w:rPr>
        <w:t> </w:t>
      </w:r>
      <w:r w:rsidRPr="00ED2FD1">
        <w:rPr>
          <w:rFonts w:ascii="Arial" w:hAnsi="Arial" w:cs="Arial"/>
          <w:iCs/>
        </w:rPr>
        <w:t> </w:t>
      </w:r>
      <w:r w:rsidR="00B02B55" w:rsidRPr="00ED2FD1">
        <w:rPr>
          <w:rFonts w:ascii="Arial" w:hAnsi="Arial" w:cs="Arial"/>
          <w:iCs/>
        </w:rPr>
        <w:fldChar w:fldCharType="end"/>
      </w:r>
      <w:r w:rsidRPr="00ED2FD1">
        <w:rPr>
          <w:rFonts w:ascii="Arial" w:hAnsi="Arial" w:cs="Arial"/>
          <w:lang w:val="sv-FI"/>
        </w:rPr>
        <w:t xml:space="preserve">.   </w:t>
      </w:r>
      <w:r w:rsidRPr="00ED2FD1">
        <w:rPr>
          <w:rFonts w:ascii="Arial" w:hAnsi="Arial" w:cs="Arial"/>
          <w:i/>
          <w:color w:val="FF0000"/>
          <w:lang w:val="sv-FI"/>
        </w:rPr>
        <w:t xml:space="preserve">Skriv in enhetens namn och en kort </w:t>
      </w:r>
      <w:r w:rsidR="004B1121" w:rsidRPr="00ED2FD1">
        <w:rPr>
          <w:rFonts w:ascii="Arial" w:hAnsi="Arial" w:cs="Arial"/>
          <w:i/>
          <w:color w:val="FF0000"/>
          <w:lang w:val="sv-FI"/>
        </w:rPr>
        <w:t xml:space="preserve">allmän </w:t>
      </w:r>
      <w:r w:rsidRPr="00ED2FD1">
        <w:rPr>
          <w:rFonts w:ascii="Arial" w:hAnsi="Arial" w:cs="Arial"/>
          <w:i/>
          <w:color w:val="FF0000"/>
          <w:lang w:val="sv-FI"/>
        </w:rPr>
        <w:t>text om enheten</w:t>
      </w:r>
      <w:r w:rsidR="004B1121" w:rsidRPr="00ED2FD1">
        <w:rPr>
          <w:rFonts w:ascii="Arial" w:hAnsi="Arial" w:cs="Arial"/>
          <w:i/>
          <w:color w:val="FF0000"/>
          <w:lang w:val="sv-FI"/>
        </w:rPr>
        <w:t>, var enheten är belägen samt vilka andra utbildningar enheten erbjuder</w:t>
      </w:r>
      <w:r w:rsidRPr="00ED2FD1">
        <w:rPr>
          <w:rFonts w:ascii="Arial" w:hAnsi="Arial" w:cs="Arial"/>
          <w:i/>
          <w:lang w:val="sv-FI"/>
        </w:rPr>
        <w:t>.</w:t>
      </w:r>
      <w:r w:rsidRPr="00ED2FD1">
        <w:rPr>
          <w:rFonts w:ascii="Arial" w:hAnsi="Arial" w:cs="Arial"/>
          <w:lang w:val="sv-FI"/>
        </w:rPr>
        <w:t xml:space="preserve"> </w:t>
      </w:r>
    </w:p>
    <w:p w:rsidR="007753C6" w:rsidRPr="00ED2FD1" w:rsidRDefault="007753C6" w:rsidP="00ED2FD1">
      <w:pPr>
        <w:ind w:left="709"/>
        <w:jc w:val="both"/>
        <w:rPr>
          <w:rFonts w:ascii="Arial" w:hAnsi="Arial" w:cs="Arial"/>
          <w:lang w:val="sv-FI"/>
        </w:rPr>
      </w:pPr>
    </w:p>
    <w:p w:rsidR="00290AC5" w:rsidRPr="00485B6D" w:rsidRDefault="00290AC5" w:rsidP="00071A72">
      <w:pPr>
        <w:ind w:left="709"/>
        <w:jc w:val="both"/>
        <w:rPr>
          <w:rFonts w:ascii="Arial" w:hAnsi="Arial" w:cs="Arial"/>
          <w:i/>
          <w:color w:val="FF0000"/>
          <w:lang w:val="sv-FI"/>
        </w:rPr>
      </w:pPr>
      <w:r w:rsidRPr="00485B6D">
        <w:rPr>
          <w:rFonts w:ascii="Arial" w:hAnsi="Arial" w:cs="Arial"/>
          <w:i/>
          <w:color w:val="FF0000"/>
          <w:lang w:val="sv-FI"/>
        </w:rPr>
        <w:t xml:space="preserve">Ex. Överby </w:t>
      </w:r>
      <w:r w:rsidR="00071A72">
        <w:rPr>
          <w:rFonts w:ascii="Arial" w:hAnsi="Arial" w:cs="Arial"/>
          <w:i/>
          <w:color w:val="FF0000"/>
          <w:lang w:val="sv-FI"/>
        </w:rPr>
        <w:t>är beläget på den gamla herrgården Margreteberg i Esbo</w:t>
      </w:r>
      <w:r w:rsidRPr="00485B6D">
        <w:rPr>
          <w:rFonts w:ascii="Arial" w:hAnsi="Arial" w:cs="Arial"/>
          <w:i/>
          <w:color w:val="FF0000"/>
          <w:lang w:val="sv-FI"/>
        </w:rPr>
        <w:t>, nära de kända fågelsjö</w:t>
      </w:r>
      <w:r w:rsidR="0095182C">
        <w:rPr>
          <w:rFonts w:ascii="Arial" w:hAnsi="Arial" w:cs="Arial"/>
          <w:i/>
          <w:color w:val="FF0000"/>
          <w:lang w:val="sv-FI"/>
        </w:rPr>
        <w:t>arna</w:t>
      </w:r>
      <w:r w:rsidRPr="00485B6D">
        <w:rPr>
          <w:rFonts w:ascii="Arial" w:hAnsi="Arial" w:cs="Arial"/>
          <w:i/>
          <w:color w:val="FF0000"/>
          <w:lang w:val="sv-FI"/>
        </w:rPr>
        <w:t xml:space="preserve"> Grundträsk </w:t>
      </w:r>
      <w:r w:rsidR="0095182C">
        <w:rPr>
          <w:rFonts w:ascii="Arial" w:hAnsi="Arial" w:cs="Arial"/>
          <w:i/>
          <w:color w:val="FF0000"/>
          <w:lang w:val="sv-FI"/>
        </w:rPr>
        <w:t>och</w:t>
      </w:r>
      <w:r w:rsidRPr="00485B6D">
        <w:rPr>
          <w:rFonts w:ascii="Arial" w:hAnsi="Arial" w:cs="Arial"/>
          <w:i/>
          <w:color w:val="FF0000"/>
          <w:lang w:val="sv-FI"/>
        </w:rPr>
        <w:t xml:space="preserve"> Bodomträsk. I omgivningen finns utomordentliga </w:t>
      </w:r>
      <w:r w:rsidR="00071A72">
        <w:rPr>
          <w:rFonts w:ascii="Arial" w:hAnsi="Arial" w:cs="Arial"/>
          <w:i/>
          <w:color w:val="FF0000"/>
          <w:lang w:val="sv-FI"/>
        </w:rPr>
        <w:t>rekreations</w:t>
      </w:r>
      <w:r w:rsidRPr="00485B6D">
        <w:rPr>
          <w:rFonts w:ascii="Arial" w:hAnsi="Arial" w:cs="Arial"/>
          <w:i/>
          <w:color w:val="FF0000"/>
          <w:lang w:val="sv-FI"/>
        </w:rPr>
        <w:t xml:space="preserve">områden. Bussförbindelserna till Helsingfors, Grankulla och Esbo centrum är goda. </w:t>
      </w:r>
      <w:r w:rsidR="008A467D">
        <w:rPr>
          <w:rFonts w:ascii="Arial" w:hAnsi="Arial" w:cs="Arial"/>
          <w:i/>
          <w:color w:val="FF0000"/>
          <w:lang w:val="sv-FI"/>
        </w:rPr>
        <w:t>P</w:t>
      </w:r>
      <w:r w:rsidRPr="00485B6D">
        <w:rPr>
          <w:rFonts w:ascii="Arial" w:hAnsi="Arial" w:cs="Arial"/>
          <w:i/>
          <w:color w:val="FF0000"/>
          <w:lang w:val="sv-FI"/>
        </w:rPr>
        <w:t>å området</w:t>
      </w:r>
      <w:r w:rsidR="00071A72">
        <w:rPr>
          <w:rFonts w:ascii="Arial" w:hAnsi="Arial" w:cs="Arial"/>
          <w:i/>
          <w:color w:val="FF0000"/>
          <w:lang w:val="sv-FI"/>
        </w:rPr>
        <w:t xml:space="preserve"> finns </w:t>
      </w:r>
      <w:r w:rsidRPr="00485B6D">
        <w:rPr>
          <w:rFonts w:ascii="Arial" w:hAnsi="Arial" w:cs="Arial"/>
          <w:i/>
          <w:color w:val="FF0000"/>
          <w:lang w:val="sv-FI"/>
        </w:rPr>
        <w:t xml:space="preserve">parker, växthus, frilandsodlingar samt visningsträdgård. </w:t>
      </w:r>
      <w:r w:rsidR="00071A72">
        <w:rPr>
          <w:rFonts w:ascii="Arial" w:hAnsi="Arial" w:cs="Arial"/>
          <w:i/>
          <w:color w:val="FF0000"/>
          <w:lang w:val="sv-FI"/>
        </w:rPr>
        <w:t>Vid</w:t>
      </w:r>
      <w:r w:rsidRPr="00485B6D">
        <w:rPr>
          <w:rFonts w:ascii="Arial" w:hAnsi="Arial" w:cs="Arial"/>
          <w:i/>
          <w:color w:val="FF0000"/>
          <w:lang w:val="sv-FI"/>
        </w:rPr>
        <w:t xml:space="preserve"> Överb</w:t>
      </w:r>
      <w:r w:rsidR="005D1D52">
        <w:rPr>
          <w:rFonts w:ascii="Arial" w:hAnsi="Arial" w:cs="Arial"/>
          <w:i/>
          <w:color w:val="FF0000"/>
          <w:lang w:val="sv-FI"/>
        </w:rPr>
        <w:t xml:space="preserve">y utbildas även trädgårdsmästare, inredare, tapetserare, </w:t>
      </w:r>
      <w:proofErr w:type="spellStart"/>
      <w:r w:rsidR="005D1D52">
        <w:rPr>
          <w:rFonts w:ascii="Arial" w:hAnsi="Arial" w:cs="Arial"/>
          <w:i/>
          <w:color w:val="FF0000"/>
          <w:lang w:val="sv-FI"/>
        </w:rPr>
        <w:t>artesaner</w:t>
      </w:r>
      <w:proofErr w:type="spellEnd"/>
      <w:r w:rsidR="005D1D52">
        <w:rPr>
          <w:rFonts w:ascii="Arial" w:hAnsi="Arial" w:cs="Arial"/>
          <w:i/>
          <w:color w:val="FF0000"/>
          <w:lang w:val="sv-FI"/>
        </w:rPr>
        <w:t xml:space="preserve"> </w:t>
      </w:r>
      <w:r w:rsidRPr="00485B6D">
        <w:rPr>
          <w:rFonts w:ascii="Arial" w:hAnsi="Arial" w:cs="Arial"/>
          <w:i/>
          <w:color w:val="FF0000"/>
          <w:lang w:val="sv-FI"/>
        </w:rPr>
        <w:t>samt ungdoms- och fritidsinstruktörer.</w:t>
      </w:r>
    </w:p>
    <w:p w:rsidR="00372932" w:rsidRPr="00853840" w:rsidRDefault="00372932" w:rsidP="00FA3AE3">
      <w:pPr>
        <w:ind w:left="709" w:right="1"/>
        <w:jc w:val="both"/>
        <w:rPr>
          <w:rFonts w:ascii="Arial" w:hAnsi="Arial" w:cs="Arial"/>
          <w:lang w:val="sv-FI"/>
        </w:rPr>
      </w:pPr>
      <w:r w:rsidRPr="00853840">
        <w:rPr>
          <w:rFonts w:ascii="Arial" w:hAnsi="Arial" w:cs="Arial"/>
          <w:lang w:val="sv-FI"/>
        </w:rPr>
        <w:t xml:space="preserve">         </w:t>
      </w:r>
    </w:p>
    <w:p w:rsidR="008C4429" w:rsidRDefault="00043E36" w:rsidP="00FA3AE3">
      <w:pPr>
        <w:pStyle w:val="Rubrik2"/>
        <w:numPr>
          <w:ilvl w:val="1"/>
          <w:numId w:val="33"/>
        </w:numPr>
        <w:ind w:right="1"/>
        <w:rPr>
          <w:rFonts w:cs="Arial"/>
        </w:rPr>
      </w:pPr>
      <w:bookmarkStart w:id="4" w:name="_Toc348359854"/>
      <w:r>
        <w:rPr>
          <w:rFonts w:cs="Arial"/>
        </w:rPr>
        <w:t xml:space="preserve">Allmänt om </w:t>
      </w:r>
      <w:r w:rsidR="00BF0097">
        <w:rPr>
          <w:rFonts w:cs="Arial"/>
        </w:rPr>
        <w:t>linjen</w:t>
      </w:r>
      <w:bookmarkEnd w:id="4"/>
      <w:r w:rsidR="00356C10">
        <w:rPr>
          <w:rFonts w:cs="Arial"/>
        </w:rPr>
        <w:t xml:space="preserve"> </w:t>
      </w:r>
    </w:p>
    <w:p w:rsidR="00C74474" w:rsidRPr="009B624A" w:rsidRDefault="00B02B55" w:rsidP="00FA3AE3">
      <w:pPr>
        <w:tabs>
          <w:tab w:val="left" w:pos="8582"/>
        </w:tabs>
        <w:ind w:left="709" w:right="1"/>
        <w:rPr>
          <w:rFonts w:ascii="Arial" w:hAnsi="Arial" w:cs="Arial"/>
          <w:i/>
          <w:color w:val="FF0000"/>
          <w:lang w:val="sv-FI"/>
        </w:rPr>
      </w:pPr>
      <w:r w:rsidRPr="006065D2">
        <w:rPr>
          <w:rFonts w:cs="Arial"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254458" w:rsidRPr="00290AC5">
        <w:rPr>
          <w:rFonts w:cs="Arial"/>
          <w:iCs/>
          <w:lang w:val="sv-FI"/>
        </w:rPr>
        <w:instrText xml:space="preserve"> FORMTEXT </w:instrText>
      </w:r>
      <w:r w:rsidRPr="006065D2">
        <w:rPr>
          <w:rFonts w:cs="Arial"/>
          <w:iCs/>
        </w:rPr>
      </w:r>
      <w:r w:rsidRPr="006065D2">
        <w:rPr>
          <w:rFonts w:cs="Arial"/>
          <w:iCs/>
        </w:rPr>
        <w:fldChar w:fldCharType="separate"/>
      </w:r>
      <w:bookmarkStart w:id="6" w:name="_Toc333237881"/>
      <w:bookmarkStart w:id="7" w:name="_Toc309897551"/>
      <w:bookmarkStart w:id="8" w:name="_Toc278457817"/>
      <w:bookmarkStart w:id="9" w:name="_Toc278459452"/>
      <w:bookmarkStart w:id="10" w:name="_Toc279482565"/>
      <w:bookmarkStart w:id="11" w:name="_Toc303841658"/>
      <w:bookmarkStart w:id="12" w:name="_Toc303844141"/>
      <w:bookmarkStart w:id="13" w:name="_Toc303844305"/>
      <w:bookmarkStart w:id="14" w:name="_Toc303844471"/>
      <w:bookmarkStart w:id="15" w:name="_Toc303844855"/>
      <w:bookmarkStart w:id="16" w:name="_Toc303845856"/>
      <w:r w:rsidR="00254458" w:rsidRPr="006065D2">
        <w:rPr>
          <w:rFonts w:cs="Arial"/>
          <w:iCs/>
        </w:rPr>
        <w:t> </w:t>
      </w:r>
      <w:r w:rsidR="00254458" w:rsidRPr="006065D2">
        <w:rPr>
          <w:rFonts w:cs="Arial"/>
          <w:iCs/>
        </w:rPr>
        <w:t> </w:t>
      </w:r>
      <w:r w:rsidR="00254458" w:rsidRPr="006065D2">
        <w:rPr>
          <w:rFonts w:cs="Arial"/>
          <w:iCs/>
        </w:rPr>
        <w:t> </w:t>
      </w:r>
      <w:r w:rsidR="00254458" w:rsidRPr="006065D2">
        <w:rPr>
          <w:rFonts w:cs="Arial"/>
          <w:iCs/>
        </w:rPr>
        <w:t> </w:t>
      </w:r>
      <w:r w:rsidR="00254458" w:rsidRPr="006065D2">
        <w:rPr>
          <w:rFonts w:cs="Arial"/>
          <w:iCs/>
        </w:rPr>
        <w:t> 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065D2">
        <w:rPr>
          <w:rFonts w:cs="Arial"/>
          <w:iCs/>
        </w:rPr>
        <w:fldChar w:fldCharType="end"/>
      </w:r>
      <w:bookmarkEnd w:id="5"/>
      <w:r w:rsidR="00254458" w:rsidRPr="00290AC5">
        <w:rPr>
          <w:rFonts w:cs="Arial"/>
          <w:iCs/>
          <w:lang w:val="sv-FI"/>
        </w:rPr>
        <w:t xml:space="preserve"> </w:t>
      </w:r>
      <w:r w:rsidR="00CC1D2D" w:rsidRPr="009B624A">
        <w:rPr>
          <w:rFonts w:ascii="Arial" w:hAnsi="Arial" w:cs="Arial"/>
          <w:i/>
          <w:color w:val="FF0000"/>
          <w:lang w:val="sv-FI"/>
        </w:rPr>
        <w:t xml:space="preserve">Målsättning med linjen. </w:t>
      </w:r>
      <w:r w:rsidR="00E70522">
        <w:rPr>
          <w:rFonts w:ascii="Arial" w:hAnsi="Arial" w:cs="Arial"/>
          <w:i/>
          <w:color w:val="FF0000"/>
          <w:lang w:val="sv-FI"/>
        </w:rPr>
        <w:t>Beskriv vilken kunskap den studerande kommer att ha inhämtat när utbildning</w:t>
      </w:r>
      <w:r w:rsidR="000D5A4B">
        <w:rPr>
          <w:rFonts w:ascii="Arial" w:hAnsi="Arial" w:cs="Arial"/>
          <w:i/>
          <w:color w:val="FF0000"/>
          <w:lang w:val="sv-FI"/>
        </w:rPr>
        <w:t>en är avslutad. Berätta även om</w:t>
      </w:r>
      <w:r w:rsidR="00E70522">
        <w:rPr>
          <w:rFonts w:ascii="Arial" w:hAnsi="Arial" w:cs="Arial"/>
          <w:i/>
          <w:color w:val="FF0000"/>
          <w:lang w:val="sv-FI"/>
        </w:rPr>
        <w:t xml:space="preserve"> l</w:t>
      </w:r>
      <w:r w:rsidR="00E70522" w:rsidRPr="009B624A">
        <w:rPr>
          <w:rFonts w:ascii="Arial" w:hAnsi="Arial" w:cs="Arial"/>
          <w:i/>
          <w:color w:val="FF0000"/>
          <w:lang w:val="sv-FI"/>
        </w:rPr>
        <w:t xml:space="preserve">injen </w:t>
      </w:r>
      <w:r w:rsidR="00E70522">
        <w:rPr>
          <w:rFonts w:ascii="Arial" w:hAnsi="Arial" w:cs="Arial"/>
          <w:i/>
          <w:color w:val="FF0000"/>
          <w:lang w:val="sv-FI"/>
        </w:rPr>
        <w:t>kan förbereda</w:t>
      </w:r>
      <w:r w:rsidR="00E70522" w:rsidRPr="009B624A">
        <w:rPr>
          <w:rFonts w:ascii="Arial" w:hAnsi="Arial" w:cs="Arial"/>
          <w:i/>
          <w:color w:val="FF0000"/>
          <w:lang w:val="sv-FI"/>
        </w:rPr>
        <w:t xml:space="preserve"> för vidare studier.</w:t>
      </w:r>
      <w:r w:rsidR="00EC5A1D" w:rsidRPr="009B624A">
        <w:rPr>
          <w:rFonts w:ascii="Arial" w:hAnsi="Arial" w:cs="Arial"/>
          <w:i/>
          <w:color w:val="FF0000"/>
          <w:lang w:val="sv-FI"/>
        </w:rPr>
        <w:tab/>
      </w:r>
    </w:p>
    <w:p w:rsidR="00C74474" w:rsidRPr="000A1B76" w:rsidRDefault="00C74474" w:rsidP="00FA3AE3">
      <w:pPr>
        <w:pStyle w:val="Rubrik2"/>
        <w:numPr>
          <w:ilvl w:val="1"/>
          <w:numId w:val="33"/>
        </w:numPr>
        <w:ind w:right="1"/>
        <w:rPr>
          <w:rFonts w:cs="Arial"/>
        </w:rPr>
      </w:pPr>
      <w:bookmarkStart w:id="17" w:name="_Toc348359855"/>
      <w:r w:rsidRPr="000A1B76">
        <w:rPr>
          <w:rFonts w:cs="Arial"/>
        </w:rPr>
        <w:t xml:space="preserve">Målgrupp och </w:t>
      </w:r>
      <w:r w:rsidR="00043E36">
        <w:rPr>
          <w:rFonts w:cs="Arial"/>
        </w:rPr>
        <w:t>eventuella krav</w:t>
      </w:r>
      <w:bookmarkEnd w:id="17"/>
    </w:p>
    <w:p w:rsidR="00C337C3" w:rsidRDefault="00B02B55" w:rsidP="00FA3AE3">
      <w:pPr>
        <w:spacing w:after="240"/>
        <w:ind w:left="709" w:right="1"/>
        <w:rPr>
          <w:rFonts w:ascii="Arial" w:hAnsi="Arial" w:cs="Arial"/>
          <w:i/>
          <w:color w:val="FF0000"/>
          <w:lang w:val="sv-FI"/>
        </w:rPr>
      </w:pPr>
      <w:r w:rsidRPr="0025445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C337C3" w:rsidRPr="00254458">
        <w:rPr>
          <w:rFonts w:ascii="Arial" w:hAnsi="Arial" w:cs="Arial"/>
          <w:lang w:val="sv-FI"/>
        </w:rPr>
        <w:instrText xml:space="preserve"> FORMTEXT </w:instrText>
      </w:r>
      <w:r w:rsidRPr="00254458">
        <w:rPr>
          <w:rFonts w:ascii="Arial" w:hAnsi="Arial" w:cs="Arial"/>
        </w:rPr>
      </w:r>
      <w:r w:rsidRPr="00254458">
        <w:rPr>
          <w:rFonts w:ascii="Arial" w:hAnsi="Arial" w:cs="Arial"/>
        </w:rPr>
        <w:fldChar w:fldCharType="separate"/>
      </w:r>
      <w:bookmarkStart w:id="19" w:name="_Toc333237883"/>
      <w:bookmarkStart w:id="20" w:name="_Toc309897553"/>
      <w:bookmarkStart w:id="21" w:name="_Toc278457819"/>
      <w:bookmarkStart w:id="22" w:name="_Toc278459454"/>
      <w:bookmarkStart w:id="23" w:name="_Toc279482567"/>
      <w:bookmarkStart w:id="24" w:name="_Toc303841660"/>
      <w:bookmarkStart w:id="25" w:name="_Toc303844143"/>
      <w:bookmarkStart w:id="26" w:name="_Toc303844307"/>
      <w:bookmarkStart w:id="27" w:name="_Toc303844473"/>
      <w:bookmarkStart w:id="28" w:name="_Toc303844857"/>
      <w:bookmarkStart w:id="29" w:name="_Toc303845858"/>
      <w:bookmarkStart w:id="30" w:name="_Toc333323484"/>
      <w:r w:rsidR="00C337C3" w:rsidRPr="00254458">
        <w:rPr>
          <w:rFonts w:ascii="Arial" w:hAnsi="Arial" w:cs="Arial"/>
        </w:rPr>
        <w:t> </w:t>
      </w:r>
      <w:r w:rsidR="00C337C3" w:rsidRPr="00254458">
        <w:rPr>
          <w:rFonts w:ascii="Arial" w:hAnsi="Arial" w:cs="Arial"/>
        </w:rPr>
        <w:t> </w:t>
      </w:r>
      <w:r w:rsidR="00C337C3" w:rsidRPr="00254458">
        <w:rPr>
          <w:rFonts w:ascii="Arial" w:hAnsi="Arial" w:cs="Arial"/>
        </w:rPr>
        <w:t> </w:t>
      </w:r>
      <w:r w:rsidR="00C337C3" w:rsidRPr="00254458">
        <w:rPr>
          <w:rFonts w:ascii="Arial" w:hAnsi="Arial" w:cs="Arial"/>
        </w:rPr>
        <w:t> </w:t>
      </w:r>
      <w:r w:rsidR="00C337C3" w:rsidRPr="00254458">
        <w:rPr>
          <w:rFonts w:ascii="Arial" w:hAnsi="Arial" w:cs="Arial"/>
        </w:rPr>
        <w:t> 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254458">
        <w:rPr>
          <w:rFonts w:ascii="Arial" w:hAnsi="Arial" w:cs="Arial"/>
        </w:rPr>
        <w:fldChar w:fldCharType="end"/>
      </w:r>
      <w:bookmarkEnd w:id="18"/>
      <w:r w:rsidR="00254458" w:rsidRPr="00254458">
        <w:rPr>
          <w:rFonts w:ascii="Arial" w:hAnsi="Arial" w:cs="Arial"/>
          <w:lang w:val="sv-FI"/>
        </w:rPr>
        <w:t xml:space="preserve"> </w:t>
      </w:r>
      <w:r w:rsidR="00254458" w:rsidRPr="00254458">
        <w:rPr>
          <w:rFonts w:ascii="Arial" w:hAnsi="Arial" w:cs="Arial"/>
          <w:i/>
          <w:color w:val="FF0000"/>
          <w:lang w:val="sv-FI"/>
        </w:rPr>
        <w:t>Skriv in målgrupp</w:t>
      </w:r>
      <w:r w:rsidR="00F539C4">
        <w:rPr>
          <w:rFonts w:ascii="Arial" w:hAnsi="Arial" w:cs="Arial"/>
          <w:i/>
          <w:color w:val="FF0000"/>
          <w:lang w:val="sv-FI"/>
        </w:rPr>
        <w:t xml:space="preserve"> för linjen</w:t>
      </w:r>
      <w:r w:rsidR="00254458" w:rsidRPr="00254458">
        <w:rPr>
          <w:rFonts w:ascii="Arial" w:hAnsi="Arial" w:cs="Arial"/>
          <w:i/>
          <w:color w:val="FF0000"/>
          <w:lang w:val="sv-FI"/>
        </w:rPr>
        <w:t xml:space="preserve"> och </w:t>
      </w:r>
      <w:r w:rsidR="000911E4">
        <w:rPr>
          <w:rFonts w:ascii="Arial" w:hAnsi="Arial" w:cs="Arial"/>
          <w:i/>
          <w:color w:val="FF0000"/>
          <w:lang w:val="sv-FI"/>
        </w:rPr>
        <w:t xml:space="preserve">om </w:t>
      </w:r>
      <w:r w:rsidR="00254458" w:rsidRPr="00254458">
        <w:rPr>
          <w:rFonts w:ascii="Arial" w:hAnsi="Arial" w:cs="Arial"/>
          <w:i/>
          <w:color w:val="FF0000"/>
          <w:lang w:val="sv-FI"/>
        </w:rPr>
        <w:t>eventuella krav förutsätts.</w:t>
      </w:r>
      <w:bookmarkEnd w:id="30"/>
    </w:p>
    <w:p w:rsidR="00D0691A" w:rsidRPr="00254458" w:rsidRDefault="00D0691A" w:rsidP="00FA3AE3">
      <w:pPr>
        <w:spacing w:after="240"/>
        <w:ind w:left="709" w:right="1"/>
        <w:rPr>
          <w:rFonts w:ascii="Arial" w:hAnsi="Arial" w:cs="Arial"/>
          <w:lang w:val="sv-FI"/>
        </w:rPr>
      </w:pPr>
    </w:p>
    <w:p w:rsidR="00C74474" w:rsidRPr="0091702E" w:rsidRDefault="00BF0097" w:rsidP="000A1B76">
      <w:pPr>
        <w:pStyle w:val="Rubrik1"/>
        <w:rPr>
          <w:rFonts w:ascii="Arial" w:hAnsi="Arial" w:cs="Arial"/>
          <w:b/>
          <w:lang w:eastAsia="sv-FI"/>
        </w:rPr>
      </w:pPr>
      <w:bookmarkStart w:id="31" w:name="_Toc348359856"/>
      <w:r w:rsidRPr="00D0691A">
        <w:rPr>
          <w:rFonts w:ascii="Arial" w:hAnsi="Arial" w:cs="Arial"/>
          <w:b/>
          <w:lang w:val="sv-FI" w:eastAsia="sv-FI"/>
        </w:rPr>
        <w:t>LINJENS</w:t>
      </w:r>
      <w:r w:rsidR="000C4D47" w:rsidRPr="00D0691A">
        <w:rPr>
          <w:rFonts w:ascii="Arial" w:hAnsi="Arial" w:cs="Arial"/>
          <w:b/>
          <w:lang w:val="sv-FI" w:eastAsia="sv-FI"/>
        </w:rPr>
        <w:t xml:space="preserve"> </w:t>
      </w:r>
      <w:r w:rsidR="000A1B76" w:rsidRPr="0091702E">
        <w:rPr>
          <w:rFonts w:ascii="Arial" w:hAnsi="Arial" w:cs="Arial"/>
          <w:b/>
          <w:lang w:eastAsia="sv-FI"/>
        </w:rPr>
        <w:t>UPPBYGGNAD</w:t>
      </w:r>
      <w:bookmarkEnd w:id="31"/>
    </w:p>
    <w:p w:rsidR="00C337C3" w:rsidRPr="006065D2" w:rsidRDefault="00C337C3" w:rsidP="00C337C3">
      <w:pPr>
        <w:jc w:val="both"/>
        <w:rPr>
          <w:rFonts w:ascii="Arial" w:hAnsi="Arial" w:cs="Arial"/>
          <w:bCs/>
          <w:iCs/>
          <w:lang w:val="sv-FI"/>
        </w:rPr>
      </w:pPr>
    </w:p>
    <w:p w:rsidR="000A1B76" w:rsidRPr="009B624A" w:rsidRDefault="00B02B55" w:rsidP="000A1B76">
      <w:pPr>
        <w:ind w:left="720"/>
        <w:jc w:val="both"/>
        <w:rPr>
          <w:rFonts w:ascii="Arial" w:hAnsi="Arial" w:cs="Arial"/>
          <w:bCs/>
          <w:i/>
          <w:iCs/>
          <w:color w:val="FF0000"/>
          <w:lang w:val="sv-FI"/>
        </w:rPr>
      </w:pPr>
      <w:r>
        <w:rPr>
          <w:rFonts w:ascii="Arial" w:hAnsi="Arial" w:cs="Arial"/>
          <w:bCs/>
          <w:iCs/>
          <w:lang w:val="sv-FI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2" w:name="Text61"/>
      <w:r w:rsidR="00254458">
        <w:rPr>
          <w:rFonts w:ascii="Arial" w:hAnsi="Arial" w:cs="Arial"/>
          <w:bCs/>
          <w:iCs/>
          <w:lang w:val="sv-FI"/>
        </w:rPr>
        <w:instrText xml:space="preserve"> FORMTEXT </w:instrText>
      </w:r>
      <w:r>
        <w:rPr>
          <w:rFonts w:ascii="Arial" w:hAnsi="Arial" w:cs="Arial"/>
          <w:bCs/>
          <w:iCs/>
          <w:lang w:val="sv-FI"/>
        </w:rPr>
      </w:r>
      <w:r>
        <w:rPr>
          <w:rFonts w:ascii="Arial" w:hAnsi="Arial" w:cs="Arial"/>
          <w:bCs/>
          <w:iCs/>
          <w:lang w:val="sv-FI"/>
        </w:rPr>
        <w:fldChar w:fldCharType="separate"/>
      </w:r>
      <w:r w:rsidR="00254458">
        <w:rPr>
          <w:rFonts w:ascii="Arial" w:hAnsi="Arial" w:cs="Arial"/>
          <w:bCs/>
          <w:iCs/>
          <w:noProof/>
          <w:lang w:val="sv-FI"/>
        </w:rPr>
        <w:t> </w:t>
      </w:r>
      <w:r w:rsidR="00254458">
        <w:rPr>
          <w:rFonts w:ascii="Arial" w:hAnsi="Arial" w:cs="Arial"/>
          <w:bCs/>
          <w:iCs/>
          <w:noProof/>
          <w:lang w:val="sv-FI"/>
        </w:rPr>
        <w:t> </w:t>
      </w:r>
      <w:r w:rsidR="00254458">
        <w:rPr>
          <w:rFonts w:ascii="Arial" w:hAnsi="Arial" w:cs="Arial"/>
          <w:bCs/>
          <w:iCs/>
          <w:noProof/>
          <w:lang w:val="sv-FI"/>
        </w:rPr>
        <w:t> </w:t>
      </w:r>
      <w:r w:rsidR="00254458">
        <w:rPr>
          <w:rFonts w:ascii="Arial" w:hAnsi="Arial" w:cs="Arial"/>
          <w:bCs/>
          <w:iCs/>
          <w:noProof/>
          <w:lang w:val="sv-FI"/>
        </w:rPr>
        <w:t> </w:t>
      </w:r>
      <w:r w:rsidR="00254458"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lang w:val="sv-FI"/>
        </w:rPr>
        <w:fldChar w:fldCharType="end"/>
      </w:r>
      <w:bookmarkEnd w:id="32"/>
      <w:r w:rsidR="00254458">
        <w:rPr>
          <w:rFonts w:ascii="Arial" w:hAnsi="Arial" w:cs="Arial"/>
          <w:bCs/>
          <w:iCs/>
          <w:lang w:val="sv-FI"/>
        </w:rPr>
        <w:t xml:space="preserve"> </w:t>
      </w:r>
      <w:r w:rsidR="00356C10" w:rsidRPr="009B624A">
        <w:rPr>
          <w:rFonts w:ascii="Arial" w:hAnsi="Arial" w:cs="Arial"/>
          <w:bCs/>
          <w:i/>
          <w:iCs/>
          <w:color w:val="FF0000"/>
          <w:lang w:val="sv-FI"/>
        </w:rPr>
        <w:t xml:space="preserve">Inledande text. Hur </w:t>
      </w:r>
      <w:r w:rsidR="00FA3AE3">
        <w:rPr>
          <w:rFonts w:ascii="Arial" w:hAnsi="Arial" w:cs="Arial"/>
          <w:bCs/>
          <w:i/>
          <w:iCs/>
          <w:color w:val="FF0000"/>
          <w:lang w:val="sv-FI"/>
        </w:rPr>
        <w:t>förverkligas utbildningen, sk</w:t>
      </w:r>
      <w:r w:rsidR="00D0691A">
        <w:rPr>
          <w:rFonts w:ascii="Arial" w:hAnsi="Arial" w:cs="Arial"/>
          <w:bCs/>
          <w:i/>
          <w:iCs/>
          <w:color w:val="FF0000"/>
          <w:lang w:val="sv-FI"/>
        </w:rPr>
        <w:t xml:space="preserve">riv allmänt. Total omfattning i </w:t>
      </w:r>
      <w:r w:rsidR="00E64576">
        <w:rPr>
          <w:rFonts w:ascii="Arial" w:hAnsi="Arial" w:cs="Arial"/>
          <w:bCs/>
          <w:i/>
          <w:iCs/>
          <w:color w:val="FF0000"/>
          <w:lang w:val="sv-FI"/>
        </w:rPr>
        <w:t>timmar</w:t>
      </w:r>
      <w:r w:rsidR="00FA3AE3">
        <w:rPr>
          <w:rFonts w:ascii="Arial" w:hAnsi="Arial" w:cs="Arial"/>
          <w:bCs/>
          <w:i/>
          <w:iCs/>
          <w:color w:val="FF0000"/>
          <w:lang w:val="sv-FI"/>
        </w:rPr>
        <w:t xml:space="preserve"> samt hur många kurser </w:t>
      </w:r>
      <w:r w:rsidR="00363061">
        <w:rPr>
          <w:rFonts w:ascii="Arial" w:hAnsi="Arial" w:cs="Arial"/>
          <w:bCs/>
          <w:i/>
          <w:iCs/>
          <w:color w:val="FF0000"/>
          <w:lang w:val="sv-FI"/>
        </w:rPr>
        <w:t>utbildningen</w:t>
      </w:r>
      <w:r w:rsidR="00FA3AE3">
        <w:rPr>
          <w:rFonts w:ascii="Arial" w:hAnsi="Arial" w:cs="Arial"/>
          <w:bCs/>
          <w:i/>
          <w:iCs/>
          <w:color w:val="FF0000"/>
          <w:lang w:val="sv-FI"/>
        </w:rPr>
        <w:t xml:space="preserve"> består av. Skriv om valbara kurser (ifall sådana finns)</w:t>
      </w:r>
      <w:r w:rsidR="001D0734">
        <w:rPr>
          <w:rFonts w:ascii="Arial" w:hAnsi="Arial" w:cs="Arial"/>
          <w:bCs/>
          <w:i/>
          <w:iCs/>
          <w:color w:val="FF0000"/>
          <w:lang w:val="sv-FI"/>
        </w:rPr>
        <w:t xml:space="preserve">, </w:t>
      </w:r>
      <w:r w:rsidR="00FA3AE3">
        <w:rPr>
          <w:rFonts w:ascii="Arial" w:hAnsi="Arial" w:cs="Arial"/>
          <w:bCs/>
          <w:i/>
          <w:iCs/>
          <w:color w:val="FF0000"/>
          <w:lang w:val="sv-FI"/>
        </w:rPr>
        <w:t xml:space="preserve">hur de förverkligas, </w:t>
      </w:r>
      <w:r w:rsidR="00B2731A">
        <w:rPr>
          <w:rFonts w:ascii="Arial" w:hAnsi="Arial" w:cs="Arial"/>
          <w:bCs/>
          <w:i/>
          <w:iCs/>
          <w:color w:val="FF0000"/>
          <w:lang w:val="sv-FI"/>
        </w:rPr>
        <w:t xml:space="preserve">om de </w:t>
      </w:r>
      <w:r w:rsidR="00FA3AE3">
        <w:rPr>
          <w:rFonts w:ascii="Arial" w:hAnsi="Arial" w:cs="Arial"/>
          <w:bCs/>
          <w:i/>
          <w:iCs/>
          <w:color w:val="FF0000"/>
          <w:lang w:val="sv-FI"/>
        </w:rPr>
        <w:t xml:space="preserve">kostar extra osv. </w:t>
      </w:r>
    </w:p>
    <w:p w:rsidR="00C74474" w:rsidRDefault="00C74474" w:rsidP="000A1B76">
      <w:pPr>
        <w:pStyle w:val="Rubrik2"/>
        <w:numPr>
          <w:ilvl w:val="1"/>
          <w:numId w:val="33"/>
        </w:numPr>
        <w:rPr>
          <w:rFonts w:cs="Arial"/>
        </w:rPr>
      </w:pPr>
      <w:bookmarkStart w:id="33" w:name="_Toc348359857"/>
      <w:r w:rsidRPr="000A1B76">
        <w:rPr>
          <w:rFonts w:cs="Arial"/>
        </w:rPr>
        <w:t>De oblig</w:t>
      </w:r>
      <w:r w:rsidR="00356C10">
        <w:rPr>
          <w:rFonts w:cs="Arial"/>
        </w:rPr>
        <w:t>atoriska kurserna</w:t>
      </w:r>
      <w:bookmarkEnd w:id="33"/>
    </w:p>
    <w:p w:rsidR="0076581B" w:rsidRPr="00B01ACD" w:rsidRDefault="0076581B" w:rsidP="00ED2FD1">
      <w:pPr>
        <w:ind w:left="709"/>
        <w:rPr>
          <w:rFonts w:ascii="Arial" w:hAnsi="Arial" w:cs="Arial"/>
          <w:i/>
          <w:color w:val="FF0000"/>
          <w:lang w:val="sv-FI"/>
        </w:rPr>
      </w:pPr>
      <w:r w:rsidRPr="00B01ACD">
        <w:rPr>
          <w:rFonts w:ascii="Arial" w:hAnsi="Arial" w:cs="Arial"/>
          <w:i/>
          <w:color w:val="FF0000"/>
          <w:lang w:val="sv-FI"/>
        </w:rPr>
        <w:t xml:space="preserve">Skriv in omfattningen i </w:t>
      </w:r>
      <w:r w:rsidR="00E64576">
        <w:rPr>
          <w:rFonts w:ascii="Arial" w:hAnsi="Arial" w:cs="Arial"/>
          <w:i/>
          <w:color w:val="FF0000"/>
          <w:lang w:val="sv-FI"/>
        </w:rPr>
        <w:t>timmar</w:t>
      </w:r>
      <w:r w:rsidRPr="00B01ACD">
        <w:rPr>
          <w:rFonts w:ascii="Arial" w:hAnsi="Arial" w:cs="Arial"/>
          <w:i/>
          <w:color w:val="FF0000"/>
          <w:lang w:val="sv-FI"/>
        </w:rPr>
        <w:t>.</w:t>
      </w:r>
    </w:p>
    <w:p w:rsidR="00ED2FD1" w:rsidRPr="00B01ACD" w:rsidRDefault="00ED2FD1" w:rsidP="00ED2FD1">
      <w:pPr>
        <w:ind w:left="709"/>
        <w:rPr>
          <w:rFonts w:ascii="Arial" w:hAnsi="Arial" w:cs="Arial"/>
          <w:i/>
          <w:color w:val="FF0000"/>
          <w:lang w:val="sv-FI"/>
        </w:rPr>
      </w:pPr>
    </w:p>
    <w:p w:rsidR="00ED2FD1" w:rsidRPr="006065D2" w:rsidRDefault="009E5532" w:rsidP="00ED2FD1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1.</w:t>
      </w:r>
      <w:r w:rsidR="00B02B55" w:rsidRPr="006065D2">
        <w:rPr>
          <w:rFonts w:ascii="Arial" w:hAnsi="Arial" w:cs="Arial"/>
          <w:bCs/>
          <w:iCs/>
          <w:lang w:val="sv-F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4" w:name="Text5"/>
      <w:r w:rsidR="00284FC5" w:rsidRPr="006065D2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6065D2">
        <w:rPr>
          <w:rFonts w:ascii="Arial" w:hAnsi="Arial" w:cs="Arial"/>
          <w:bCs/>
          <w:iCs/>
          <w:lang w:val="sv-FI"/>
        </w:rPr>
      </w:r>
      <w:r w:rsidR="00B02B55" w:rsidRPr="006065D2">
        <w:rPr>
          <w:rFonts w:ascii="Arial" w:hAnsi="Arial" w:cs="Arial"/>
          <w:bCs/>
          <w:iCs/>
          <w:lang w:val="sv-FI"/>
        </w:rPr>
        <w:fldChar w:fldCharType="separate"/>
      </w:r>
      <w:r w:rsidR="00971E2A" w:rsidRPr="006065D2">
        <w:rPr>
          <w:rFonts w:ascii="Arial" w:hAnsi="Arial" w:cs="Arial"/>
          <w:bCs/>
          <w:iCs/>
          <w:lang w:val="sv-FI"/>
        </w:rPr>
        <w:t> </w:t>
      </w:r>
      <w:r w:rsidR="00971E2A" w:rsidRPr="006065D2">
        <w:rPr>
          <w:rFonts w:ascii="Arial" w:hAnsi="Arial" w:cs="Arial"/>
          <w:bCs/>
          <w:iCs/>
          <w:lang w:val="sv-FI"/>
        </w:rPr>
        <w:t> </w:t>
      </w:r>
      <w:r w:rsidR="00971E2A" w:rsidRPr="006065D2">
        <w:rPr>
          <w:rFonts w:ascii="Arial" w:hAnsi="Arial" w:cs="Arial"/>
          <w:bCs/>
          <w:iCs/>
          <w:lang w:val="sv-FI"/>
        </w:rPr>
        <w:t> </w:t>
      </w:r>
      <w:r w:rsidR="00971E2A" w:rsidRPr="006065D2">
        <w:rPr>
          <w:rFonts w:ascii="Arial" w:hAnsi="Arial" w:cs="Arial"/>
          <w:bCs/>
          <w:iCs/>
          <w:lang w:val="sv-FI"/>
        </w:rPr>
        <w:t> </w:t>
      </w:r>
      <w:r w:rsidR="00971E2A" w:rsidRPr="006065D2">
        <w:rPr>
          <w:rFonts w:ascii="Arial" w:hAnsi="Arial" w:cs="Arial"/>
          <w:bCs/>
          <w:iCs/>
          <w:lang w:val="sv-FI"/>
        </w:rPr>
        <w:t> </w:t>
      </w:r>
      <w:r w:rsidR="00B02B55" w:rsidRPr="006065D2">
        <w:rPr>
          <w:rFonts w:ascii="Arial" w:hAnsi="Arial" w:cs="Arial"/>
          <w:bCs/>
          <w:iCs/>
          <w:lang w:val="sv-FI"/>
        </w:rPr>
        <w:fldChar w:fldCharType="end"/>
      </w:r>
      <w:bookmarkEnd w:id="34"/>
    </w:p>
    <w:p w:rsidR="00C74474" w:rsidRPr="006065D2" w:rsidRDefault="009E5532" w:rsidP="00C74474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2.</w:t>
      </w:r>
      <w:r w:rsidR="00B02B55" w:rsidRPr="006065D2">
        <w:rPr>
          <w:rFonts w:ascii="Arial" w:hAnsi="Arial" w:cs="Arial"/>
          <w:bCs/>
          <w:iCs/>
          <w:lang w:val="sv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5" w:name="Text6"/>
      <w:r w:rsidR="00284FC5" w:rsidRPr="006065D2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6065D2">
        <w:rPr>
          <w:rFonts w:ascii="Arial" w:hAnsi="Arial" w:cs="Arial"/>
          <w:bCs/>
          <w:iCs/>
          <w:lang w:val="sv-FI"/>
        </w:rPr>
      </w:r>
      <w:r w:rsidR="00B02B55" w:rsidRPr="006065D2">
        <w:rPr>
          <w:rFonts w:ascii="Arial" w:hAnsi="Arial" w:cs="Arial"/>
          <w:bCs/>
          <w:iCs/>
          <w:lang w:val="sv-FI"/>
        </w:rPr>
        <w:fldChar w:fldCharType="separate"/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B02B55" w:rsidRPr="006065D2">
        <w:rPr>
          <w:rFonts w:ascii="Arial" w:hAnsi="Arial" w:cs="Arial"/>
          <w:bCs/>
          <w:iCs/>
          <w:lang w:val="sv-FI"/>
        </w:rPr>
        <w:fldChar w:fldCharType="end"/>
      </w:r>
      <w:bookmarkEnd w:id="35"/>
    </w:p>
    <w:p w:rsidR="00C74474" w:rsidRPr="006065D2" w:rsidRDefault="009E5532" w:rsidP="0076581B">
      <w:pPr>
        <w:spacing w:line="276" w:lineRule="auto"/>
        <w:ind w:left="1134" w:hanging="414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3.</w:t>
      </w:r>
      <w:r w:rsidR="00356C10">
        <w:rPr>
          <w:rFonts w:ascii="Arial" w:hAnsi="Arial" w:cs="Arial"/>
          <w:bCs/>
          <w:iCs/>
          <w:lang w:val="sv-FI"/>
        </w:rPr>
        <w:t xml:space="preserve"> Undervisning i hållbar utveckling. </w:t>
      </w:r>
      <w:r w:rsidR="0076581B">
        <w:rPr>
          <w:rFonts w:ascii="Arial" w:hAnsi="Arial" w:cs="Arial"/>
          <w:bCs/>
          <w:iCs/>
          <w:lang w:val="sv-FI"/>
        </w:rPr>
        <w:t>B</w:t>
      </w:r>
      <w:r w:rsidR="008C4429">
        <w:rPr>
          <w:rFonts w:ascii="Arial" w:hAnsi="Arial" w:cs="Arial"/>
          <w:bCs/>
          <w:iCs/>
          <w:lang w:val="sv-FI"/>
        </w:rPr>
        <w:t xml:space="preserve">eskriv hur </w:t>
      </w:r>
      <w:r w:rsidR="00446B0E">
        <w:rPr>
          <w:rFonts w:ascii="Arial" w:hAnsi="Arial" w:cs="Arial"/>
          <w:bCs/>
          <w:iCs/>
          <w:lang w:val="sv-FI"/>
        </w:rPr>
        <w:t>temat hållbar utveckling</w:t>
      </w:r>
      <w:r w:rsidR="008C4429">
        <w:rPr>
          <w:rFonts w:ascii="Arial" w:hAnsi="Arial" w:cs="Arial"/>
          <w:bCs/>
          <w:iCs/>
          <w:lang w:val="sv-FI"/>
        </w:rPr>
        <w:t xml:space="preserve"> förverkligas</w:t>
      </w:r>
      <w:r w:rsidR="0076581B">
        <w:rPr>
          <w:rFonts w:ascii="Arial" w:hAnsi="Arial" w:cs="Arial"/>
          <w:bCs/>
          <w:iCs/>
          <w:lang w:val="sv-FI"/>
        </w:rPr>
        <w:t xml:space="preserve"> i undervisningen</w:t>
      </w:r>
      <w:r w:rsidR="008C4429">
        <w:rPr>
          <w:rFonts w:ascii="Arial" w:hAnsi="Arial" w:cs="Arial"/>
          <w:bCs/>
          <w:iCs/>
          <w:lang w:val="sv-FI"/>
        </w:rPr>
        <w:t>.</w:t>
      </w:r>
    </w:p>
    <w:p w:rsidR="00C74474" w:rsidRDefault="00C74474" w:rsidP="000A1B76">
      <w:pPr>
        <w:pStyle w:val="Rubrik2"/>
        <w:numPr>
          <w:ilvl w:val="1"/>
          <w:numId w:val="33"/>
        </w:numPr>
        <w:rPr>
          <w:rFonts w:cs="Arial"/>
        </w:rPr>
      </w:pPr>
      <w:bookmarkStart w:id="36" w:name="_Toc348359858"/>
      <w:r w:rsidRPr="000A1B76">
        <w:rPr>
          <w:rFonts w:cs="Arial"/>
        </w:rPr>
        <w:t xml:space="preserve">De valbara </w:t>
      </w:r>
      <w:r w:rsidR="00356C10">
        <w:rPr>
          <w:rFonts w:cs="Arial"/>
        </w:rPr>
        <w:t>kurserna</w:t>
      </w:r>
      <w:bookmarkEnd w:id="36"/>
    </w:p>
    <w:p w:rsidR="00E70522" w:rsidRPr="00E70522" w:rsidRDefault="0076581B" w:rsidP="00E70522">
      <w:pPr>
        <w:ind w:left="709"/>
        <w:rPr>
          <w:color w:val="FF0000"/>
          <w:lang w:val="sv-FI"/>
        </w:rPr>
      </w:pPr>
      <w:bookmarkStart w:id="37" w:name="_Toc333323488"/>
      <w:r>
        <w:rPr>
          <w:rFonts w:ascii="Arial" w:hAnsi="Arial" w:cs="Arial"/>
          <w:i/>
          <w:color w:val="FF0000"/>
          <w:lang w:val="sv-FI"/>
        </w:rPr>
        <w:t xml:space="preserve">Skriv vilka </w:t>
      </w:r>
      <w:r w:rsidR="009B624A" w:rsidRPr="00DB5BAA">
        <w:rPr>
          <w:rFonts w:ascii="Arial" w:hAnsi="Arial" w:cs="Arial"/>
          <w:i/>
          <w:color w:val="FF0000"/>
          <w:lang w:val="sv-FI"/>
        </w:rPr>
        <w:t xml:space="preserve">valbara kurser </w:t>
      </w:r>
      <w:r>
        <w:rPr>
          <w:rFonts w:ascii="Arial" w:hAnsi="Arial" w:cs="Arial"/>
          <w:i/>
          <w:color w:val="FF0000"/>
          <w:lang w:val="sv-FI"/>
        </w:rPr>
        <w:t xml:space="preserve">som ingår i utbildningen alternativt </w:t>
      </w:r>
      <w:r w:rsidR="009B624A" w:rsidRPr="00DB5BAA">
        <w:rPr>
          <w:rFonts w:ascii="Arial" w:hAnsi="Arial" w:cs="Arial"/>
          <w:i/>
          <w:color w:val="FF0000"/>
          <w:lang w:val="sv-FI"/>
        </w:rPr>
        <w:t>att linjen inte har valbara kurse</w:t>
      </w:r>
      <w:r>
        <w:rPr>
          <w:rFonts w:ascii="Arial" w:hAnsi="Arial" w:cs="Arial"/>
          <w:i/>
          <w:color w:val="FF0000"/>
          <w:lang w:val="sv-FI"/>
        </w:rPr>
        <w:t>r</w:t>
      </w:r>
      <w:r w:rsidR="009B624A" w:rsidRPr="00DB5BAA">
        <w:rPr>
          <w:rFonts w:ascii="Arial" w:hAnsi="Arial" w:cs="Arial"/>
          <w:i/>
          <w:color w:val="FF0000"/>
          <w:lang w:val="sv-FI"/>
        </w:rPr>
        <w:t>.</w:t>
      </w:r>
      <w:bookmarkEnd w:id="37"/>
      <w:r w:rsidR="00E64576">
        <w:rPr>
          <w:rFonts w:ascii="Arial" w:hAnsi="Arial" w:cs="Arial"/>
          <w:i/>
          <w:color w:val="FF0000"/>
          <w:lang w:val="sv-FI"/>
        </w:rPr>
        <w:t xml:space="preserve"> </w:t>
      </w:r>
      <w:r w:rsidR="00E70522">
        <w:rPr>
          <w:rFonts w:ascii="Arial" w:hAnsi="Arial" w:cs="Arial"/>
          <w:i/>
          <w:color w:val="FF0000"/>
          <w:lang w:val="sv-FI"/>
        </w:rPr>
        <w:t xml:space="preserve">Skriv vad </w:t>
      </w:r>
      <w:r w:rsidR="005C1C36">
        <w:rPr>
          <w:rFonts w:ascii="Arial" w:hAnsi="Arial" w:cs="Arial"/>
          <w:i/>
          <w:color w:val="FF0000"/>
          <w:lang w:val="sv-FI"/>
        </w:rPr>
        <w:t xml:space="preserve">begreppet </w:t>
      </w:r>
      <w:r w:rsidR="00E70522">
        <w:rPr>
          <w:rFonts w:ascii="Arial" w:hAnsi="Arial" w:cs="Arial"/>
          <w:i/>
          <w:color w:val="FF0000"/>
          <w:lang w:val="sv-FI"/>
        </w:rPr>
        <w:t>valbar innebä</w:t>
      </w:r>
      <w:r w:rsidR="00E70522" w:rsidRPr="000D5A4B">
        <w:rPr>
          <w:rFonts w:ascii="Arial" w:hAnsi="Arial" w:cs="Arial"/>
          <w:i/>
          <w:color w:val="FF0000"/>
          <w:lang w:val="sv-FI"/>
        </w:rPr>
        <w:t xml:space="preserve">r, är det </w:t>
      </w:r>
      <w:r w:rsidR="005C1C36" w:rsidRPr="000D5A4B">
        <w:rPr>
          <w:rFonts w:ascii="Arial" w:hAnsi="Arial" w:cs="Arial"/>
          <w:i/>
          <w:color w:val="FF0000"/>
          <w:lang w:val="sv-FI"/>
        </w:rPr>
        <w:t xml:space="preserve">t.ex. </w:t>
      </w:r>
      <w:r w:rsidR="00E70522" w:rsidRPr="000D5A4B">
        <w:rPr>
          <w:rFonts w:ascii="Arial" w:hAnsi="Arial" w:cs="Arial"/>
          <w:i/>
          <w:color w:val="FF0000"/>
          <w:lang w:val="sv-FI"/>
        </w:rPr>
        <w:t>gruppens val som gäller om kursen förverkligas eller ett minimiantal för att kursen skall genomföras.</w:t>
      </w:r>
      <w:r w:rsidR="00E70522" w:rsidRPr="00E70522">
        <w:rPr>
          <w:color w:val="FF0000"/>
          <w:lang w:val="sv-FI"/>
        </w:rPr>
        <w:t xml:space="preserve"> </w:t>
      </w:r>
    </w:p>
    <w:p w:rsidR="00E70522" w:rsidRPr="00DB5BAA" w:rsidRDefault="00E70522" w:rsidP="00254458">
      <w:pPr>
        <w:ind w:left="709"/>
        <w:rPr>
          <w:rFonts w:ascii="Arial" w:hAnsi="Arial" w:cs="Arial"/>
          <w:i/>
          <w:color w:val="FF0000"/>
          <w:lang w:val="sv-FI"/>
        </w:rPr>
      </w:pPr>
    </w:p>
    <w:p w:rsidR="009E5532" w:rsidRPr="006065D2" w:rsidRDefault="009E5532" w:rsidP="00C337C3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1.</w:t>
      </w:r>
      <w:r w:rsidR="00B02B55" w:rsidRPr="006065D2">
        <w:rPr>
          <w:rFonts w:ascii="Arial" w:hAnsi="Arial" w:cs="Arial"/>
          <w:bCs/>
          <w:iCs/>
          <w:lang w:val="sv-F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8" w:name="Text8"/>
      <w:r w:rsidR="00284FC5" w:rsidRPr="006065D2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6065D2">
        <w:rPr>
          <w:rFonts w:ascii="Arial" w:hAnsi="Arial" w:cs="Arial"/>
          <w:bCs/>
          <w:iCs/>
          <w:lang w:val="sv-FI"/>
        </w:rPr>
      </w:r>
      <w:r w:rsidR="00B02B55" w:rsidRPr="006065D2">
        <w:rPr>
          <w:rFonts w:ascii="Arial" w:hAnsi="Arial" w:cs="Arial"/>
          <w:bCs/>
          <w:iCs/>
          <w:lang w:val="sv-FI"/>
        </w:rPr>
        <w:fldChar w:fldCharType="separate"/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B02B55" w:rsidRPr="006065D2">
        <w:rPr>
          <w:rFonts w:ascii="Arial" w:hAnsi="Arial" w:cs="Arial"/>
          <w:bCs/>
          <w:iCs/>
          <w:lang w:val="sv-FI"/>
        </w:rPr>
        <w:fldChar w:fldCharType="end"/>
      </w:r>
      <w:bookmarkEnd w:id="38"/>
    </w:p>
    <w:p w:rsidR="009E5532" w:rsidRPr="006065D2" w:rsidRDefault="009E5532" w:rsidP="00C337C3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2.</w:t>
      </w:r>
      <w:r w:rsidR="00B02B55" w:rsidRPr="006065D2">
        <w:rPr>
          <w:rFonts w:ascii="Arial" w:hAnsi="Arial" w:cs="Arial"/>
          <w:bCs/>
          <w:iCs/>
          <w:lang w:val="sv-F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9" w:name="Text9"/>
      <w:r w:rsidR="00284FC5" w:rsidRPr="006065D2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6065D2">
        <w:rPr>
          <w:rFonts w:ascii="Arial" w:hAnsi="Arial" w:cs="Arial"/>
          <w:bCs/>
          <w:iCs/>
          <w:lang w:val="sv-FI"/>
        </w:rPr>
      </w:r>
      <w:r w:rsidR="00B02B55" w:rsidRPr="006065D2">
        <w:rPr>
          <w:rFonts w:ascii="Arial" w:hAnsi="Arial" w:cs="Arial"/>
          <w:bCs/>
          <w:iCs/>
          <w:lang w:val="sv-FI"/>
        </w:rPr>
        <w:fldChar w:fldCharType="separate"/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B02B55" w:rsidRPr="006065D2">
        <w:rPr>
          <w:rFonts w:ascii="Arial" w:hAnsi="Arial" w:cs="Arial"/>
          <w:bCs/>
          <w:iCs/>
          <w:lang w:val="sv-FI"/>
        </w:rPr>
        <w:fldChar w:fldCharType="end"/>
      </w:r>
      <w:bookmarkEnd w:id="39"/>
    </w:p>
    <w:p w:rsidR="00C74474" w:rsidRDefault="009E5532" w:rsidP="00C74474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>3.</w:t>
      </w:r>
      <w:r w:rsidR="00B02B55" w:rsidRPr="006065D2">
        <w:rPr>
          <w:rFonts w:ascii="Arial" w:hAnsi="Arial" w:cs="Arial"/>
          <w:bCs/>
          <w:iCs/>
          <w:lang w:val="sv-F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0" w:name="Text10"/>
      <w:r w:rsidR="00284FC5" w:rsidRPr="006065D2"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 w:rsidRPr="006065D2">
        <w:rPr>
          <w:rFonts w:ascii="Arial" w:hAnsi="Arial" w:cs="Arial"/>
          <w:bCs/>
          <w:iCs/>
          <w:lang w:val="sv-FI"/>
        </w:rPr>
      </w:r>
      <w:r w:rsidR="00B02B55" w:rsidRPr="006065D2">
        <w:rPr>
          <w:rFonts w:ascii="Arial" w:hAnsi="Arial" w:cs="Arial"/>
          <w:bCs/>
          <w:iCs/>
          <w:lang w:val="sv-FI"/>
        </w:rPr>
        <w:fldChar w:fldCharType="separate"/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284FC5" w:rsidRPr="006065D2">
        <w:rPr>
          <w:rFonts w:ascii="Arial" w:hAnsi="Arial" w:cs="Arial"/>
          <w:bCs/>
          <w:iCs/>
          <w:lang w:val="sv-FI"/>
        </w:rPr>
        <w:t> </w:t>
      </w:r>
      <w:r w:rsidR="00B02B55" w:rsidRPr="006065D2">
        <w:rPr>
          <w:rFonts w:ascii="Arial" w:hAnsi="Arial" w:cs="Arial"/>
          <w:bCs/>
          <w:iCs/>
          <w:lang w:val="sv-FI"/>
        </w:rPr>
        <w:fldChar w:fldCharType="end"/>
      </w:r>
      <w:bookmarkEnd w:id="40"/>
    </w:p>
    <w:p w:rsidR="001663B7" w:rsidRDefault="001663B7" w:rsidP="00C74474">
      <w:pPr>
        <w:spacing w:line="276" w:lineRule="auto"/>
        <w:ind w:firstLine="720"/>
        <w:jc w:val="both"/>
        <w:rPr>
          <w:rFonts w:ascii="Arial" w:hAnsi="Arial" w:cs="Arial"/>
          <w:bCs/>
          <w:iCs/>
          <w:lang w:val="sv-FI"/>
        </w:rPr>
      </w:pPr>
    </w:p>
    <w:p w:rsidR="005674CD" w:rsidRPr="005674CD" w:rsidRDefault="005674CD" w:rsidP="005674CD">
      <w:pPr>
        <w:pStyle w:val="Rubrik1"/>
        <w:rPr>
          <w:rFonts w:ascii="Arial" w:hAnsi="Arial" w:cs="Arial"/>
          <w:b/>
          <w:lang w:val="sv-FI" w:eastAsia="sv-FI"/>
        </w:rPr>
      </w:pPr>
      <w:bookmarkStart w:id="41" w:name="_Toc348359859"/>
      <w:r w:rsidRPr="005674CD">
        <w:rPr>
          <w:rFonts w:ascii="Arial" w:hAnsi="Arial" w:cs="Arial"/>
          <w:b/>
          <w:lang w:val="sv-FI" w:eastAsia="sv-FI"/>
        </w:rPr>
        <w:t>NÄRVARO</w:t>
      </w:r>
      <w:bookmarkEnd w:id="41"/>
      <w:r w:rsidRPr="005674CD">
        <w:rPr>
          <w:rFonts w:ascii="Arial" w:hAnsi="Arial" w:cs="Arial"/>
          <w:b/>
          <w:lang w:val="sv-FI" w:eastAsia="sv-FI"/>
        </w:rPr>
        <w:t xml:space="preserve">   </w:t>
      </w:r>
    </w:p>
    <w:p w:rsidR="005674CD" w:rsidRDefault="005674CD" w:rsidP="005674CD">
      <w:pPr>
        <w:spacing w:before="240"/>
        <w:ind w:left="709"/>
        <w:rPr>
          <w:rFonts w:ascii="Arial" w:hAnsi="Arial" w:cs="Arial"/>
          <w:i/>
          <w:lang w:val="sv-FI"/>
        </w:rPr>
      </w:pPr>
      <w:r>
        <w:rPr>
          <w:rFonts w:ascii="Arial" w:hAnsi="Arial" w:cs="Arial"/>
          <w:lang w:val="sv-FI"/>
        </w:rPr>
        <w:t xml:space="preserve">Studierna </w:t>
      </w:r>
      <w:r w:rsidRPr="006A4ED1">
        <w:rPr>
          <w:rFonts w:ascii="Arial" w:hAnsi="Arial" w:cs="Arial"/>
          <w:lang w:val="sv-FI"/>
        </w:rPr>
        <w:t xml:space="preserve">förutsätter närvaro </w:t>
      </w:r>
      <w:r w:rsidR="005C1C36">
        <w:rPr>
          <w:rFonts w:ascii="Arial" w:hAnsi="Arial" w:cs="Arial"/>
          <w:lang w:val="sv-FI"/>
        </w:rPr>
        <w:t xml:space="preserve">om </w:t>
      </w:r>
      <w:r w:rsidR="005B012C">
        <w:rPr>
          <w:rFonts w:ascii="Arial" w:hAnsi="Arial" w:cs="Arial"/>
          <w:lang w:val="sv-FI"/>
        </w:rPr>
        <w:t>80 %</w:t>
      </w:r>
      <w:r>
        <w:rPr>
          <w:rFonts w:ascii="Arial" w:hAnsi="Arial" w:cs="Arial"/>
          <w:lang w:val="sv-FI"/>
        </w:rPr>
        <w:t>. N</w:t>
      </w:r>
      <w:r w:rsidRPr="006A4ED1">
        <w:rPr>
          <w:rFonts w:ascii="Arial" w:hAnsi="Arial" w:cs="Arial"/>
          <w:lang w:val="sv-FI"/>
        </w:rPr>
        <w:t xml:space="preserve">ärvaron följs upp </w:t>
      </w:r>
      <w:r>
        <w:rPr>
          <w:rFonts w:ascii="Arial" w:hAnsi="Arial" w:cs="Arial"/>
          <w:lang w:val="sv-FI"/>
        </w:rPr>
        <w:t>i Wilma.</w:t>
      </w:r>
    </w:p>
    <w:p w:rsidR="005674CD" w:rsidRPr="006A4ED1" w:rsidRDefault="00B02B55" w:rsidP="005674CD">
      <w:pPr>
        <w:spacing w:before="240"/>
        <w:ind w:left="709"/>
        <w:rPr>
          <w:rFonts w:ascii="Arial" w:hAnsi="Arial" w:cs="Arial"/>
          <w:i/>
          <w:color w:val="FF0000"/>
          <w:lang w:val="sv-FI"/>
        </w:rPr>
      </w:pPr>
      <w:r w:rsidRPr="006A4ED1">
        <w:rPr>
          <w:rFonts w:ascii="Arial" w:hAnsi="Arial" w:cs="Arial"/>
          <w:bCs/>
          <w:iCs/>
          <w:lang w:val="sv-FI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674CD" w:rsidRPr="006A4ED1">
        <w:rPr>
          <w:rFonts w:ascii="Arial" w:hAnsi="Arial" w:cs="Arial"/>
          <w:bCs/>
          <w:iCs/>
          <w:lang w:val="sv-FI"/>
        </w:rPr>
        <w:instrText xml:space="preserve"> FORMTEXT </w:instrText>
      </w:r>
      <w:r w:rsidRPr="006A4ED1">
        <w:rPr>
          <w:rFonts w:ascii="Arial" w:hAnsi="Arial" w:cs="Arial"/>
          <w:bCs/>
          <w:iCs/>
          <w:lang w:val="sv-FI"/>
        </w:rPr>
      </w:r>
      <w:r w:rsidRPr="006A4ED1">
        <w:rPr>
          <w:rFonts w:ascii="Arial" w:hAnsi="Arial" w:cs="Arial"/>
          <w:bCs/>
          <w:iCs/>
          <w:lang w:val="sv-FI"/>
        </w:rPr>
        <w:fldChar w:fldCharType="separate"/>
      </w:r>
      <w:r w:rsidR="005674CD" w:rsidRPr="006A4ED1">
        <w:rPr>
          <w:rFonts w:ascii="Arial" w:hAnsi="Arial" w:cs="Arial"/>
          <w:bCs/>
          <w:iCs/>
          <w:noProof/>
          <w:lang w:val="sv-FI"/>
        </w:rPr>
        <w:t> </w:t>
      </w:r>
      <w:r w:rsidR="005674CD" w:rsidRPr="006A4ED1">
        <w:rPr>
          <w:rFonts w:ascii="Arial" w:hAnsi="Arial" w:cs="Arial"/>
          <w:bCs/>
          <w:iCs/>
          <w:noProof/>
          <w:lang w:val="sv-FI"/>
        </w:rPr>
        <w:t> </w:t>
      </w:r>
      <w:r w:rsidR="005674CD" w:rsidRPr="006A4ED1">
        <w:rPr>
          <w:rFonts w:ascii="Arial" w:hAnsi="Arial" w:cs="Arial"/>
          <w:bCs/>
          <w:iCs/>
          <w:noProof/>
          <w:lang w:val="sv-FI"/>
        </w:rPr>
        <w:t> </w:t>
      </w:r>
      <w:r w:rsidR="005674CD" w:rsidRPr="006A4ED1">
        <w:rPr>
          <w:rFonts w:ascii="Arial" w:hAnsi="Arial" w:cs="Arial"/>
          <w:bCs/>
          <w:iCs/>
          <w:noProof/>
          <w:lang w:val="sv-FI"/>
        </w:rPr>
        <w:t> </w:t>
      </w:r>
      <w:r w:rsidR="005674CD" w:rsidRPr="006A4ED1">
        <w:rPr>
          <w:rFonts w:ascii="Arial" w:hAnsi="Arial" w:cs="Arial"/>
          <w:bCs/>
          <w:iCs/>
          <w:noProof/>
          <w:lang w:val="sv-FI"/>
        </w:rPr>
        <w:t> </w:t>
      </w:r>
      <w:r w:rsidRPr="006A4ED1">
        <w:rPr>
          <w:rFonts w:ascii="Arial" w:hAnsi="Arial" w:cs="Arial"/>
          <w:bCs/>
          <w:iCs/>
          <w:lang w:val="sv-FI"/>
        </w:rPr>
        <w:fldChar w:fldCharType="end"/>
      </w:r>
      <w:r w:rsidR="005674CD" w:rsidRPr="006A4ED1">
        <w:rPr>
          <w:rFonts w:ascii="Arial" w:hAnsi="Arial" w:cs="Arial"/>
          <w:bCs/>
          <w:iCs/>
          <w:lang w:val="sv-FI"/>
        </w:rPr>
        <w:t xml:space="preserve"> </w:t>
      </w:r>
    </w:p>
    <w:p w:rsidR="00F57CD2" w:rsidRDefault="00F57CD2" w:rsidP="00E70522">
      <w:pPr>
        <w:ind w:left="709"/>
        <w:rPr>
          <w:rFonts w:ascii="Arial" w:hAnsi="Arial" w:cs="Arial"/>
          <w:lang w:val="sv-FI" w:eastAsia="sv-FI"/>
        </w:rPr>
      </w:pPr>
    </w:p>
    <w:p w:rsidR="00B90B8C" w:rsidRPr="005674CD" w:rsidRDefault="000C4D47" w:rsidP="005674CD">
      <w:pPr>
        <w:pStyle w:val="Rubrik1"/>
        <w:rPr>
          <w:rFonts w:ascii="Arial" w:hAnsi="Arial" w:cs="Arial"/>
          <w:b/>
          <w:lang w:val="sv-FI" w:eastAsia="sv-FI"/>
        </w:rPr>
      </w:pPr>
      <w:bookmarkStart w:id="42" w:name="_Toc348359860"/>
      <w:r w:rsidRPr="005674CD">
        <w:rPr>
          <w:rFonts w:ascii="Arial" w:hAnsi="Arial" w:cs="Arial"/>
          <w:b/>
          <w:lang w:val="sv-FI" w:eastAsia="sv-FI"/>
        </w:rPr>
        <w:t>UTVÄRDERING</w:t>
      </w:r>
      <w:bookmarkEnd w:id="42"/>
    </w:p>
    <w:p w:rsidR="00356C10" w:rsidRPr="006065D2" w:rsidRDefault="00356C10" w:rsidP="00356C10">
      <w:pPr>
        <w:jc w:val="both"/>
        <w:rPr>
          <w:rFonts w:ascii="Arial" w:hAnsi="Arial" w:cs="Arial"/>
          <w:bCs/>
          <w:iCs/>
          <w:lang w:val="sv-FI"/>
        </w:rPr>
      </w:pPr>
    </w:p>
    <w:p w:rsidR="00D9102D" w:rsidRDefault="00D9102D" w:rsidP="00D9102D">
      <w:pPr>
        <w:ind w:left="720"/>
        <w:jc w:val="both"/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t xml:space="preserve">Vi utvärderar regelbundet vår verksamhet för att få information om hur bra vi uppnår våra målsättningar och vad vi borde förbättra i verksamheten.  </w:t>
      </w:r>
      <w:r w:rsidR="0013565E">
        <w:rPr>
          <w:rFonts w:ascii="Arial" w:hAnsi="Arial" w:cs="Arial"/>
          <w:bCs/>
          <w:iCs/>
          <w:lang w:val="sv-FI"/>
        </w:rPr>
        <w:t>Utvärdering</w:t>
      </w:r>
      <w:r w:rsidR="00404144">
        <w:rPr>
          <w:rFonts w:ascii="Arial" w:hAnsi="Arial" w:cs="Arial"/>
          <w:bCs/>
          <w:iCs/>
          <w:lang w:val="sv-FI"/>
        </w:rPr>
        <w:t xml:space="preserve"> </w:t>
      </w:r>
      <w:r w:rsidR="0013565E">
        <w:rPr>
          <w:rFonts w:ascii="Arial" w:hAnsi="Arial" w:cs="Arial"/>
          <w:bCs/>
          <w:iCs/>
          <w:lang w:val="sv-FI"/>
        </w:rPr>
        <w:t>förverkligas med alla studerandegrupper.</w:t>
      </w:r>
      <w:r w:rsidR="0076581B" w:rsidRPr="0076581B">
        <w:rPr>
          <w:rFonts w:ascii="Arial" w:hAnsi="Arial" w:cs="Arial"/>
          <w:bCs/>
          <w:iCs/>
          <w:lang w:val="sv-FI"/>
        </w:rPr>
        <w:t xml:space="preserve"> </w:t>
      </w:r>
      <w:r>
        <w:rPr>
          <w:rFonts w:ascii="Arial" w:hAnsi="Arial" w:cs="Arial"/>
          <w:bCs/>
          <w:iCs/>
          <w:lang w:val="sv-FI"/>
        </w:rPr>
        <w:t xml:space="preserve">Utvärderingen verkställs med hjälp av elektroniska enkäter. </w:t>
      </w:r>
      <w:r w:rsidR="0076581B" w:rsidRPr="0076581B">
        <w:rPr>
          <w:rFonts w:ascii="Arial" w:hAnsi="Arial" w:cs="Arial"/>
          <w:bCs/>
          <w:iCs/>
          <w:lang w:val="sv-FI"/>
        </w:rPr>
        <w:t xml:space="preserve">Läraren handleder de studerande </w:t>
      </w:r>
      <w:r>
        <w:rPr>
          <w:rFonts w:ascii="Arial" w:hAnsi="Arial" w:cs="Arial"/>
          <w:bCs/>
          <w:iCs/>
          <w:lang w:val="sv-FI"/>
        </w:rPr>
        <w:t>innan</w:t>
      </w:r>
      <w:r w:rsidR="0076581B" w:rsidRPr="0076581B">
        <w:rPr>
          <w:rFonts w:ascii="Arial" w:hAnsi="Arial" w:cs="Arial"/>
          <w:bCs/>
          <w:iCs/>
          <w:lang w:val="sv-FI"/>
        </w:rPr>
        <w:t xml:space="preserve"> enkäterna besvaras. </w:t>
      </w:r>
    </w:p>
    <w:p w:rsidR="00D9102D" w:rsidRDefault="00D9102D" w:rsidP="0076581B">
      <w:pPr>
        <w:ind w:left="720"/>
        <w:jc w:val="both"/>
        <w:rPr>
          <w:rFonts w:ascii="Arial" w:hAnsi="Arial" w:cs="Arial"/>
          <w:bCs/>
          <w:iCs/>
          <w:lang w:val="sv-FI"/>
        </w:rPr>
      </w:pPr>
    </w:p>
    <w:p w:rsidR="0076581B" w:rsidRPr="0076581B" w:rsidRDefault="0076581B" w:rsidP="0076581B">
      <w:pPr>
        <w:ind w:left="720"/>
        <w:jc w:val="both"/>
        <w:rPr>
          <w:rFonts w:ascii="Arial" w:hAnsi="Arial" w:cs="Arial"/>
          <w:bCs/>
          <w:iCs/>
          <w:lang w:val="sv-FI"/>
        </w:rPr>
      </w:pPr>
      <w:r w:rsidRPr="0076581B">
        <w:rPr>
          <w:rFonts w:ascii="Arial" w:hAnsi="Arial" w:cs="Arial"/>
          <w:bCs/>
          <w:iCs/>
          <w:lang w:val="sv-FI"/>
        </w:rPr>
        <w:lastRenderedPageBreak/>
        <w:t>Då svaren behandlas garanterar vi att den som svarat förblir anonym. Detta gör vi genom att svaren sammanställs gruppvis, om gruppen är liten sammanslås svaren med en annan grupp.</w:t>
      </w:r>
    </w:p>
    <w:p w:rsidR="00372932" w:rsidRPr="00372932" w:rsidRDefault="00372932" w:rsidP="00372932">
      <w:pPr>
        <w:ind w:left="720"/>
        <w:jc w:val="both"/>
        <w:rPr>
          <w:rFonts w:ascii="Arial" w:hAnsi="Arial" w:cs="Arial"/>
          <w:lang w:val="sv-FI"/>
        </w:rPr>
      </w:pPr>
    </w:p>
    <w:p w:rsidR="00C97CA8" w:rsidRDefault="00372932" w:rsidP="00372932">
      <w:pPr>
        <w:ind w:left="720"/>
        <w:jc w:val="both"/>
        <w:rPr>
          <w:rFonts w:ascii="Arial" w:hAnsi="Arial" w:cs="Arial"/>
          <w:lang w:val="sv-FI"/>
        </w:rPr>
      </w:pPr>
      <w:r w:rsidRPr="00372932">
        <w:rPr>
          <w:rFonts w:ascii="Arial" w:hAnsi="Arial" w:cs="Arial"/>
          <w:lang w:val="sv-FI"/>
        </w:rPr>
        <w:t xml:space="preserve">På </w:t>
      </w:r>
      <w:proofErr w:type="spellStart"/>
      <w:r w:rsidRPr="00372932">
        <w:rPr>
          <w:rFonts w:ascii="Arial" w:hAnsi="Arial" w:cs="Arial"/>
          <w:lang w:val="sv-FI"/>
        </w:rPr>
        <w:t>Axxell</w:t>
      </w:r>
      <w:proofErr w:type="spellEnd"/>
      <w:r w:rsidRPr="00372932">
        <w:rPr>
          <w:rFonts w:ascii="Arial" w:hAnsi="Arial" w:cs="Arial"/>
          <w:lang w:val="sv-FI"/>
        </w:rPr>
        <w:t xml:space="preserve">, </w:t>
      </w:r>
      <w:r w:rsidR="00B02B55">
        <w:rPr>
          <w:rFonts w:ascii="Arial" w:hAnsi="Arial" w:cs="Arial"/>
          <w:bCs/>
          <w:iCs/>
          <w:lang w:val="sv-FI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hAnsi="Arial" w:cs="Arial"/>
          <w:bCs/>
          <w:iCs/>
          <w:lang w:val="sv-FI"/>
        </w:rPr>
        <w:instrText xml:space="preserve"> FORMTEXT </w:instrText>
      </w:r>
      <w:r w:rsidR="00B02B55">
        <w:rPr>
          <w:rFonts w:ascii="Arial" w:hAnsi="Arial" w:cs="Arial"/>
          <w:bCs/>
          <w:iCs/>
          <w:lang w:val="sv-FI"/>
        </w:rPr>
      </w:r>
      <w:r w:rsidR="00B02B55">
        <w:rPr>
          <w:rFonts w:ascii="Arial" w:hAnsi="Arial" w:cs="Arial"/>
          <w:bCs/>
          <w:iCs/>
          <w:lang w:val="sv-FI"/>
        </w:rPr>
        <w:fldChar w:fldCharType="separate"/>
      </w:r>
      <w:r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noProof/>
          <w:lang w:val="sv-FI"/>
        </w:rPr>
        <w:t> </w:t>
      </w:r>
      <w:r w:rsidR="00B02B55">
        <w:rPr>
          <w:rFonts w:ascii="Arial" w:hAnsi="Arial" w:cs="Arial"/>
          <w:bCs/>
          <w:iCs/>
          <w:lang w:val="sv-FI"/>
        </w:rPr>
        <w:fldChar w:fldCharType="end"/>
      </w:r>
      <w:r>
        <w:rPr>
          <w:rFonts w:ascii="Arial" w:hAnsi="Arial" w:cs="Arial"/>
          <w:bCs/>
          <w:iCs/>
          <w:lang w:val="sv-FI"/>
        </w:rPr>
        <w:t xml:space="preserve"> </w:t>
      </w:r>
      <w:r w:rsidRPr="00372932">
        <w:rPr>
          <w:rFonts w:ascii="Arial" w:hAnsi="Arial" w:cs="Arial"/>
          <w:lang w:val="sv-FI"/>
        </w:rPr>
        <w:t xml:space="preserve">utför vi under studieåret </w:t>
      </w:r>
      <w:r w:rsidR="00A0224D">
        <w:rPr>
          <w:rFonts w:ascii="Arial" w:hAnsi="Arial" w:cs="Arial"/>
          <w:lang w:val="sv-FI"/>
        </w:rPr>
        <w:t>fyra</w:t>
      </w:r>
      <w:r w:rsidRPr="00372932">
        <w:rPr>
          <w:rFonts w:ascii="Arial" w:hAnsi="Arial" w:cs="Arial"/>
          <w:lang w:val="sv-FI"/>
        </w:rPr>
        <w:t xml:space="preserve"> olika utvärderingar.</w:t>
      </w:r>
      <w:r w:rsidR="00C97CA8">
        <w:rPr>
          <w:rFonts w:ascii="Arial" w:hAnsi="Arial" w:cs="Arial"/>
          <w:lang w:val="sv-FI"/>
        </w:rPr>
        <w:t xml:space="preserve"> Följande utvärderingsenkäter används:</w:t>
      </w:r>
    </w:p>
    <w:p w:rsidR="00C97CA8" w:rsidRPr="00372932" w:rsidRDefault="00C97CA8" w:rsidP="00372932">
      <w:pPr>
        <w:ind w:left="720"/>
        <w:jc w:val="both"/>
        <w:rPr>
          <w:rFonts w:ascii="Arial" w:hAnsi="Arial" w:cs="Arial"/>
          <w:lang w:val="sv-FI"/>
        </w:rPr>
      </w:pPr>
    </w:p>
    <w:p w:rsidR="00372932" w:rsidRPr="00372932" w:rsidRDefault="00372932" w:rsidP="00E41E67">
      <w:pPr>
        <w:ind w:left="720"/>
        <w:jc w:val="both"/>
        <w:rPr>
          <w:rFonts w:ascii="Arial" w:hAnsi="Arial" w:cs="Arial"/>
          <w:lang w:val="sv-FI"/>
        </w:rPr>
      </w:pPr>
      <w:proofErr w:type="gramStart"/>
      <w:r w:rsidRPr="00372932">
        <w:rPr>
          <w:rFonts w:ascii="Arial" w:hAnsi="Arial" w:cs="Arial"/>
          <w:lang w:val="sv-FI"/>
        </w:rPr>
        <w:t>-</w:t>
      </w:r>
      <w:proofErr w:type="gramEnd"/>
      <w:r w:rsidRPr="00372932">
        <w:rPr>
          <w:rFonts w:ascii="Arial" w:hAnsi="Arial" w:cs="Arial"/>
          <w:lang w:val="sv-FI"/>
        </w:rPr>
        <w:t xml:space="preserve"> </w:t>
      </w:r>
      <w:r w:rsidR="00D12277">
        <w:rPr>
          <w:rFonts w:ascii="Arial" w:hAnsi="Arial" w:cs="Arial"/>
          <w:lang w:val="sv-FI"/>
        </w:rPr>
        <w:t>i</w:t>
      </w:r>
      <w:r w:rsidRPr="00372932">
        <w:rPr>
          <w:rFonts w:ascii="Arial" w:hAnsi="Arial" w:cs="Arial"/>
          <w:lang w:val="sv-FI"/>
        </w:rPr>
        <w:t>nitial utvärdering</w:t>
      </w:r>
    </w:p>
    <w:p w:rsidR="00372932" w:rsidRPr="00372932" w:rsidRDefault="00372932" w:rsidP="00372932">
      <w:pPr>
        <w:ind w:left="720"/>
        <w:jc w:val="both"/>
        <w:rPr>
          <w:rFonts w:ascii="Arial" w:hAnsi="Arial" w:cs="Arial"/>
          <w:lang w:val="sv-FI"/>
        </w:rPr>
      </w:pPr>
      <w:proofErr w:type="gramStart"/>
      <w:r w:rsidRPr="00372932">
        <w:rPr>
          <w:rFonts w:ascii="Arial" w:hAnsi="Arial" w:cs="Arial"/>
          <w:lang w:val="sv-FI"/>
        </w:rPr>
        <w:t>-</w:t>
      </w:r>
      <w:proofErr w:type="gramEnd"/>
      <w:r w:rsidRPr="00372932">
        <w:rPr>
          <w:rFonts w:ascii="Arial" w:hAnsi="Arial" w:cs="Arial"/>
          <w:lang w:val="sv-FI"/>
        </w:rPr>
        <w:t xml:space="preserve"> </w:t>
      </w:r>
      <w:r w:rsidR="00D12277">
        <w:rPr>
          <w:rFonts w:ascii="Arial" w:hAnsi="Arial" w:cs="Arial"/>
          <w:lang w:val="sv-FI"/>
        </w:rPr>
        <w:t>utvärdering av s</w:t>
      </w:r>
      <w:r w:rsidRPr="00372932">
        <w:rPr>
          <w:rFonts w:ascii="Arial" w:hAnsi="Arial" w:cs="Arial"/>
          <w:lang w:val="sv-FI"/>
        </w:rPr>
        <w:t>tudiemiljön</w:t>
      </w:r>
    </w:p>
    <w:p w:rsidR="00372932" w:rsidRPr="00372932" w:rsidRDefault="00372932" w:rsidP="00372932">
      <w:pPr>
        <w:ind w:left="720"/>
        <w:jc w:val="both"/>
        <w:rPr>
          <w:rFonts w:ascii="Arial" w:hAnsi="Arial" w:cs="Arial"/>
          <w:lang w:val="sv-FI"/>
        </w:rPr>
      </w:pPr>
      <w:proofErr w:type="gramStart"/>
      <w:r w:rsidRPr="00372932">
        <w:rPr>
          <w:rFonts w:ascii="Arial" w:hAnsi="Arial" w:cs="Arial"/>
          <w:lang w:val="sv-FI"/>
        </w:rPr>
        <w:t>-</w:t>
      </w:r>
      <w:proofErr w:type="gramEnd"/>
      <w:r w:rsidRPr="00372932">
        <w:rPr>
          <w:rFonts w:ascii="Arial" w:hAnsi="Arial" w:cs="Arial"/>
          <w:lang w:val="sv-FI"/>
        </w:rPr>
        <w:t xml:space="preserve"> </w:t>
      </w:r>
      <w:r w:rsidR="00D12277">
        <w:rPr>
          <w:rFonts w:ascii="Arial" w:hAnsi="Arial" w:cs="Arial"/>
          <w:lang w:val="sv-FI"/>
        </w:rPr>
        <w:t>utvärdering av u</w:t>
      </w:r>
      <w:r w:rsidRPr="00372932">
        <w:rPr>
          <w:rFonts w:ascii="Arial" w:hAnsi="Arial" w:cs="Arial"/>
          <w:lang w:val="sv-FI"/>
        </w:rPr>
        <w:t>ndervisningens innehåll</w:t>
      </w:r>
    </w:p>
    <w:p w:rsidR="00372932" w:rsidRDefault="00372932" w:rsidP="00EB1C76">
      <w:pPr>
        <w:ind w:left="720"/>
        <w:jc w:val="both"/>
        <w:rPr>
          <w:rFonts w:ascii="Arial" w:hAnsi="Arial" w:cs="Arial"/>
          <w:lang w:val="sv-FI"/>
        </w:rPr>
      </w:pPr>
      <w:proofErr w:type="gramStart"/>
      <w:r w:rsidRPr="00372932">
        <w:rPr>
          <w:rFonts w:ascii="Arial" w:hAnsi="Arial" w:cs="Arial"/>
          <w:lang w:val="sv-FI"/>
        </w:rPr>
        <w:t>-</w:t>
      </w:r>
      <w:proofErr w:type="gramEnd"/>
      <w:r w:rsidRPr="00372932">
        <w:rPr>
          <w:rFonts w:ascii="Arial" w:hAnsi="Arial" w:cs="Arial"/>
          <w:lang w:val="sv-FI"/>
        </w:rPr>
        <w:t xml:space="preserve"> </w:t>
      </w:r>
      <w:r w:rsidR="00D12277">
        <w:rPr>
          <w:rFonts w:ascii="Arial" w:hAnsi="Arial" w:cs="Arial"/>
          <w:lang w:val="sv-FI"/>
        </w:rPr>
        <w:t>a</w:t>
      </w:r>
      <w:r w:rsidRPr="00372932">
        <w:rPr>
          <w:rFonts w:ascii="Arial" w:hAnsi="Arial" w:cs="Arial"/>
          <w:lang w:val="sv-FI"/>
        </w:rPr>
        <w:t>vslutande utvärdering</w:t>
      </w:r>
    </w:p>
    <w:p w:rsidR="001663B7" w:rsidRPr="00372932" w:rsidRDefault="001663B7" w:rsidP="00EB1C76">
      <w:pPr>
        <w:ind w:left="720"/>
        <w:jc w:val="both"/>
        <w:rPr>
          <w:rFonts w:ascii="Arial" w:hAnsi="Arial" w:cs="Arial"/>
          <w:lang w:val="sv-FI"/>
        </w:rPr>
      </w:pPr>
    </w:p>
    <w:p w:rsidR="005674CD" w:rsidRPr="005674CD" w:rsidRDefault="005674CD" w:rsidP="005674CD">
      <w:pPr>
        <w:pStyle w:val="Rubrik1"/>
        <w:rPr>
          <w:rFonts w:ascii="Arial" w:hAnsi="Arial" w:cs="Arial"/>
          <w:b/>
          <w:lang w:val="sv-FI" w:eastAsia="sv-FI"/>
        </w:rPr>
      </w:pPr>
      <w:bookmarkStart w:id="43" w:name="_Toc348359861"/>
      <w:r w:rsidRPr="005674CD">
        <w:rPr>
          <w:rFonts w:ascii="Arial" w:hAnsi="Arial" w:cs="Arial"/>
          <w:b/>
          <w:lang w:val="sv-FI" w:eastAsia="sv-FI"/>
        </w:rPr>
        <w:t>INTYG</w:t>
      </w:r>
      <w:bookmarkEnd w:id="43"/>
    </w:p>
    <w:p w:rsidR="005674CD" w:rsidRPr="00E70522" w:rsidRDefault="005674CD" w:rsidP="005674CD">
      <w:pPr>
        <w:rPr>
          <w:lang w:val="sv-FI" w:eastAsia="sv-FI"/>
        </w:rPr>
      </w:pPr>
    </w:p>
    <w:p w:rsidR="005674CD" w:rsidRDefault="005674CD" w:rsidP="005674CD">
      <w:pPr>
        <w:ind w:left="709"/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t>Studerande får efter avslutad utbildning</w:t>
      </w:r>
      <w:r w:rsidR="00BA2A4C" w:rsidRPr="00BA2A4C">
        <w:rPr>
          <w:rFonts w:ascii="Arial" w:hAnsi="Arial" w:cs="Arial"/>
          <w:bCs/>
          <w:iCs/>
          <w:lang w:val="sv-FI"/>
        </w:rPr>
        <w:t xml:space="preserve"> </w:t>
      </w:r>
      <w:r w:rsidR="00BA2A4C">
        <w:rPr>
          <w:rFonts w:ascii="Arial" w:hAnsi="Arial" w:cs="Arial"/>
          <w:bCs/>
          <w:iCs/>
          <w:lang w:val="sv-FI"/>
        </w:rPr>
        <w:t>ett intyg</w:t>
      </w:r>
      <w:r>
        <w:rPr>
          <w:rFonts w:ascii="Arial" w:hAnsi="Arial" w:cs="Arial"/>
          <w:bCs/>
          <w:iCs/>
          <w:lang w:val="sv-FI"/>
        </w:rPr>
        <w:t xml:space="preserve">. </w:t>
      </w:r>
      <w:r w:rsidR="002A55A8">
        <w:rPr>
          <w:rFonts w:ascii="Arial" w:hAnsi="Arial" w:cs="Arial"/>
          <w:bCs/>
          <w:iCs/>
          <w:lang w:val="sv-FI"/>
        </w:rPr>
        <w:t>Ur</w:t>
      </w:r>
      <w:r>
        <w:rPr>
          <w:rFonts w:ascii="Arial" w:hAnsi="Arial" w:cs="Arial"/>
          <w:bCs/>
          <w:iCs/>
          <w:lang w:val="sv-FI"/>
        </w:rPr>
        <w:t xml:space="preserve"> intyget framgår de kurser studerande deltagit i</w:t>
      </w:r>
      <w:r w:rsidR="00550ED8">
        <w:rPr>
          <w:rFonts w:ascii="Arial" w:hAnsi="Arial" w:cs="Arial"/>
          <w:bCs/>
          <w:iCs/>
          <w:lang w:val="sv-FI"/>
        </w:rPr>
        <w:t>,</w:t>
      </w:r>
      <w:r>
        <w:rPr>
          <w:rFonts w:ascii="Arial" w:hAnsi="Arial" w:cs="Arial"/>
          <w:bCs/>
          <w:iCs/>
          <w:lang w:val="sv-FI"/>
        </w:rPr>
        <w:t xml:space="preserve"> </w:t>
      </w:r>
      <w:r w:rsidR="004125B4">
        <w:rPr>
          <w:rFonts w:ascii="Arial" w:hAnsi="Arial" w:cs="Arial"/>
          <w:bCs/>
          <w:iCs/>
          <w:lang w:val="sv-FI"/>
        </w:rPr>
        <w:t>om</w:t>
      </w:r>
      <w:r>
        <w:rPr>
          <w:rFonts w:ascii="Arial" w:hAnsi="Arial" w:cs="Arial"/>
          <w:bCs/>
          <w:iCs/>
          <w:lang w:val="sv-FI"/>
        </w:rPr>
        <w:t xml:space="preserve"> kursnärvaron </w:t>
      </w:r>
      <w:r w:rsidR="004125B4">
        <w:rPr>
          <w:rFonts w:ascii="Arial" w:hAnsi="Arial" w:cs="Arial"/>
          <w:bCs/>
          <w:iCs/>
          <w:lang w:val="sv-FI"/>
        </w:rPr>
        <w:t>uppgått till</w:t>
      </w:r>
      <w:r>
        <w:rPr>
          <w:rFonts w:ascii="Arial" w:hAnsi="Arial" w:cs="Arial"/>
          <w:bCs/>
          <w:iCs/>
          <w:lang w:val="sv-FI"/>
        </w:rPr>
        <w:t xml:space="preserve"> minst 80 %. För varje kurs anges dess totala omfattning i undervisningstimmar. De kurser vars närvaro inte uppfyller 80 % nämns under </w:t>
      </w:r>
      <w:r w:rsidR="0067093C">
        <w:rPr>
          <w:rFonts w:ascii="Arial" w:hAnsi="Arial" w:cs="Arial"/>
          <w:bCs/>
          <w:iCs/>
          <w:lang w:val="sv-FI"/>
        </w:rPr>
        <w:t xml:space="preserve">punkten </w:t>
      </w:r>
      <w:r w:rsidRPr="005674CD">
        <w:rPr>
          <w:rFonts w:ascii="Arial" w:hAnsi="Arial" w:cs="Arial"/>
          <w:bCs/>
          <w:i/>
          <w:iCs/>
          <w:lang w:val="sv-FI"/>
        </w:rPr>
        <w:t>Övrigt deltagande</w:t>
      </w:r>
      <w:r>
        <w:rPr>
          <w:rFonts w:ascii="Arial" w:hAnsi="Arial" w:cs="Arial"/>
          <w:bCs/>
          <w:iCs/>
          <w:lang w:val="sv-FI"/>
        </w:rPr>
        <w:t xml:space="preserve"> på intyget.</w:t>
      </w:r>
    </w:p>
    <w:p w:rsidR="001663B7" w:rsidRDefault="001663B7" w:rsidP="005674CD">
      <w:pPr>
        <w:ind w:left="709"/>
        <w:rPr>
          <w:rFonts w:ascii="Arial" w:hAnsi="Arial" w:cs="Arial"/>
          <w:lang w:val="sv-FI" w:eastAsia="sv-FI"/>
        </w:rPr>
      </w:pPr>
    </w:p>
    <w:p w:rsidR="00ED02F3" w:rsidRDefault="000C4D47" w:rsidP="00ED02F3">
      <w:pPr>
        <w:pStyle w:val="Rubrik1"/>
        <w:rPr>
          <w:rFonts w:ascii="Arial" w:hAnsi="Arial" w:cs="Arial"/>
          <w:b/>
          <w:lang w:eastAsia="sv-FI"/>
        </w:rPr>
      </w:pPr>
      <w:bookmarkStart w:id="44" w:name="_Toc348359862"/>
      <w:r>
        <w:rPr>
          <w:rFonts w:ascii="Arial" w:hAnsi="Arial" w:cs="Arial"/>
          <w:b/>
          <w:lang w:eastAsia="sv-FI"/>
        </w:rPr>
        <w:t>ÖVRIGT</w:t>
      </w:r>
      <w:bookmarkEnd w:id="44"/>
    </w:p>
    <w:p w:rsidR="00ED02F3" w:rsidRPr="00DB5BAA" w:rsidRDefault="008020F7" w:rsidP="00DB5BAA">
      <w:pPr>
        <w:pStyle w:val="Rubrik2"/>
        <w:ind w:left="1276" w:hanging="992"/>
      </w:pPr>
      <w:bookmarkStart w:id="45" w:name="_Toc348359863"/>
      <w:r>
        <w:t>6</w:t>
      </w:r>
      <w:r w:rsidR="00DB5BAA">
        <w:t xml:space="preserve">.1. </w:t>
      </w:r>
      <w:r w:rsidR="00DB5BAA">
        <w:tab/>
      </w:r>
      <w:r w:rsidR="002A6462">
        <w:t>Miljö</w:t>
      </w:r>
      <w:bookmarkEnd w:id="45"/>
    </w:p>
    <w:p w:rsidR="002A6462" w:rsidRPr="002A6462" w:rsidRDefault="002A6462" w:rsidP="002A6462">
      <w:pPr>
        <w:pStyle w:val="Liststycke"/>
        <w:spacing w:line="240" w:lineRule="auto"/>
        <w:ind w:left="709"/>
        <w:jc w:val="both"/>
        <w:rPr>
          <w:rFonts w:ascii="Arial" w:hAnsi="Arial" w:cs="Arial"/>
          <w:bCs/>
          <w:iCs/>
          <w:sz w:val="24"/>
        </w:rPr>
      </w:pPr>
      <w:r w:rsidRPr="002A6462">
        <w:rPr>
          <w:rFonts w:ascii="Arial" w:hAnsi="Arial" w:cs="Arial"/>
          <w:bCs/>
          <w:iCs/>
          <w:sz w:val="24"/>
        </w:rPr>
        <w:t xml:space="preserve">Miljö samt hållbar utveckling i </w:t>
      </w:r>
      <w:r w:rsidR="004E566A">
        <w:rPr>
          <w:rFonts w:ascii="Arial" w:hAnsi="Arial" w:cs="Arial"/>
          <w:bCs/>
          <w:iCs/>
          <w:sz w:val="24"/>
        </w:rPr>
        <w:t xml:space="preserve">ett </w:t>
      </w:r>
      <w:r w:rsidRPr="002A6462">
        <w:rPr>
          <w:rFonts w:ascii="Arial" w:hAnsi="Arial" w:cs="Arial"/>
          <w:bCs/>
          <w:iCs/>
          <w:sz w:val="24"/>
        </w:rPr>
        <w:t xml:space="preserve">ekologiskt, socialt och ekonomiskt hänseende är en utgångspunkt för </w:t>
      </w:r>
      <w:proofErr w:type="spellStart"/>
      <w:r w:rsidRPr="002A6462">
        <w:rPr>
          <w:rFonts w:ascii="Arial" w:hAnsi="Arial" w:cs="Arial"/>
          <w:bCs/>
          <w:iCs/>
          <w:sz w:val="24"/>
        </w:rPr>
        <w:t>Axxells</w:t>
      </w:r>
      <w:proofErr w:type="spellEnd"/>
      <w:r w:rsidRPr="002A6462">
        <w:rPr>
          <w:rFonts w:ascii="Arial" w:hAnsi="Arial" w:cs="Arial"/>
          <w:bCs/>
          <w:iCs/>
          <w:sz w:val="24"/>
        </w:rPr>
        <w:t xml:space="preserve"> verksamhet. Vi har inkluderat tanken om hållbar utveckling i våra kursplaner. Målet är att stödja </w:t>
      </w:r>
      <w:r w:rsidR="003269A6">
        <w:rPr>
          <w:rFonts w:ascii="Arial" w:hAnsi="Arial" w:cs="Arial"/>
          <w:bCs/>
          <w:iCs/>
          <w:sz w:val="24"/>
        </w:rPr>
        <w:t xml:space="preserve">de </w:t>
      </w:r>
      <w:r w:rsidRPr="002A6462">
        <w:rPr>
          <w:rFonts w:ascii="Arial" w:hAnsi="Arial" w:cs="Arial"/>
          <w:bCs/>
          <w:iCs/>
          <w:sz w:val="24"/>
        </w:rPr>
        <w:t>studerandes utveckling till miljöansvariga och yrkeskunniga medborgare som beaktar miljöfrågor och hållbar utveckling i sin framtida verksamhet.</w:t>
      </w:r>
    </w:p>
    <w:p w:rsidR="002A6462" w:rsidRPr="002A6462" w:rsidRDefault="002A6462" w:rsidP="002A6462">
      <w:pPr>
        <w:pStyle w:val="Liststycke"/>
        <w:spacing w:line="240" w:lineRule="auto"/>
        <w:ind w:left="709"/>
        <w:jc w:val="both"/>
        <w:rPr>
          <w:rFonts w:ascii="Arial" w:hAnsi="Arial" w:cs="Arial"/>
          <w:bCs/>
          <w:iCs/>
          <w:sz w:val="24"/>
        </w:rPr>
      </w:pPr>
    </w:p>
    <w:p w:rsidR="00E92847" w:rsidRDefault="00E92847" w:rsidP="002A6462">
      <w:pPr>
        <w:pStyle w:val="Liststycke"/>
        <w:spacing w:line="240" w:lineRule="auto"/>
        <w:ind w:left="709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Temat</w:t>
      </w:r>
      <w:r w:rsidR="0025309B">
        <w:rPr>
          <w:rFonts w:ascii="Arial" w:hAnsi="Arial" w:cs="Arial"/>
          <w:bCs/>
          <w:iCs/>
          <w:sz w:val="24"/>
        </w:rPr>
        <w:t xml:space="preserve"> hållbar utveckling</w:t>
      </w:r>
      <w:r>
        <w:rPr>
          <w:rFonts w:ascii="Arial" w:hAnsi="Arial" w:cs="Arial"/>
          <w:bCs/>
          <w:iCs/>
          <w:sz w:val="24"/>
        </w:rPr>
        <w:t xml:space="preserve"> syns under studietiden såväl i undervisningen som i studiemiljön </w:t>
      </w:r>
      <w:r w:rsidR="00232D5B">
        <w:rPr>
          <w:rFonts w:ascii="Arial" w:hAnsi="Arial" w:cs="Arial"/>
          <w:bCs/>
          <w:iCs/>
          <w:sz w:val="24"/>
        </w:rPr>
        <w:t>och</w:t>
      </w:r>
      <w:r>
        <w:rPr>
          <w:rFonts w:ascii="Arial" w:hAnsi="Arial" w:cs="Arial"/>
          <w:bCs/>
          <w:iCs/>
          <w:sz w:val="24"/>
        </w:rPr>
        <w:t xml:space="preserve"> </w:t>
      </w:r>
      <w:r w:rsidR="0025309B">
        <w:rPr>
          <w:rFonts w:ascii="Arial" w:hAnsi="Arial" w:cs="Arial"/>
          <w:bCs/>
          <w:iCs/>
          <w:sz w:val="24"/>
        </w:rPr>
        <w:t xml:space="preserve">i </w:t>
      </w:r>
      <w:r>
        <w:rPr>
          <w:rFonts w:ascii="Arial" w:hAnsi="Arial" w:cs="Arial"/>
          <w:bCs/>
          <w:iCs/>
          <w:sz w:val="24"/>
        </w:rPr>
        <w:t>studieprogrammet.</w:t>
      </w:r>
    </w:p>
    <w:p w:rsidR="00ED02F3" w:rsidRDefault="002A6462" w:rsidP="00EA6AD8">
      <w:pPr>
        <w:ind w:left="709"/>
        <w:jc w:val="both"/>
        <w:rPr>
          <w:rFonts w:ascii="Arial" w:hAnsi="Arial" w:cs="Arial"/>
          <w:lang w:val="sv-FI"/>
        </w:rPr>
      </w:pPr>
      <w:r w:rsidRPr="002A6462">
        <w:rPr>
          <w:rFonts w:ascii="Arial" w:hAnsi="Arial" w:cs="Arial"/>
          <w:lang w:val="sv-FI"/>
        </w:rPr>
        <w:t xml:space="preserve">Fri bildning behandlar ekologisk hållbar utveckling vid enhetens veckomöten. </w:t>
      </w:r>
      <w:proofErr w:type="spellStart"/>
      <w:r w:rsidR="008020F7">
        <w:rPr>
          <w:rFonts w:ascii="Arial" w:hAnsi="Arial" w:cs="Arial"/>
          <w:lang w:val="sv-FI"/>
        </w:rPr>
        <w:t>Axxells</w:t>
      </w:r>
      <w:proofErr w:type="spellEnd"/>
      <w:r w:rsidR="008020F7">
        <w:rPr>
          <w:rFonts w:ascii="Arial" w:hAnsi="Arial" w:cs="Arial"/>
          <w:lang w:val="sv-FI"/>
        </w:rPr>
        <w:t xml:space="preserve"> miljötavlor används </w:t>
      </w:r>
      <w:r w:rsidRPr="002A6462">
        <w:rPr>
          <w:rFonts w:ascii="Arial" w:hAnsi="Arial" w:cs="Arial"/>
          <w:lang w:val="sv-FI"/>
        </w:rPr>
        <w:t>som diskussionsunderlag.</w:t>
      </w:r>
    </w:p>
    <w:p w:rsidR="002A6462" w:rsidRPr="002A6462" w:rsidRDefault="002A6462" w:rsidP="002A6462">
      <w:pPr>
        <w:ind w:left="709"/>
        <w:jc w:val="both"/>
        <w:rPr>
          <w:rFonts w:ascii="Arial" w:hAnsi="Arial" w:cs="Arial"/>
          <w:bCs/>
          <w:iCs/>
          <w:color w:val="FF0000"/>
          <w:lang w:val="sv-FI"/>
        </w:rPr>
      </w:pPr>
    </w:p>
    <w:p w:rsidR="00254458" w:rsidRDefault="00B02B55" w:rsidP="00254458">
      <w:pPr>
        <w:ind w:left="709"/>
        <w:jc w:val="both"/>
        <w:rPr>
          <w:rFonts w:ascii="Arial" w:hAnsi="Arial" w:cs="Arial"/>
          <w:bCs/>
          <w:i/>
          <w:iCs/>
          <w:color w:val="FF0000"/>
          <w:lang w:val="sv-FI"/>
        </w:rPr>
      </w:pPr>
      <w:r>
        <w:rPr>
          <w:rFonts w:ascii="Arial" w:hAnsi="Arial" w:cs="Arial"/>
          <w:bCs/>
          <w:iCs/>
          <w:lang w:val="sv-FI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356C10">
        <w:rPr>
          <w:rFonts w:ascii="Arial" w:hAnsi="Arial" w:cs="Arial"/>
          <w:bCs/>
          <w:iCs/>
          <w:lang w:val="sv-FI"/>
        </w:rPr>
        <w:instrText xml:space="preserve"> FORMTEXT </w:instrText>
      </w:r>
      <w:r>
        <w:rPr>
          <w:rFonts w:ascii="Arial" w:hAnsi="Arial" w:cs="Arial"/>
          <w:bCs/>
          <w:iCs/>
          <w:lang w:val="sv-FI"/>
        </w:rPr>
      </w:r>
      <w:r>
        <w:rPr>
          <w:rFonts w:ascii="Arial" w:hAnsi="Arial" w:cs="Arial"/>
          <w:bCs/>
          <w:iCs/>
          <w:lang w:val="sv-FI"/>
        </w:rPr>
        <w:fldChar w:fldCharType="separate"/>
      </w:r>
      <w:r w:rsidR="00356C10">
        <w:rPr>
          <w:rFonts w:ascii="Arial" w:hAnsi="Arial" w:cs="Arial"/>
          <w:bCs/>
          <w:iCs/>
          <w:noProof/>
          <w:lang w:val="sv-FI"/>
        </w:rPr>
        <w:t> </w:t>
      </w:r>
      <w:r w:rsidR="00356C10">
        <w:rPr>
          <w:rFonts w:ascii="Arial" w:hAnsi="Arial" w:cs="Arial"/>
          <w:bCs/>
          <w:iCs/>
          <w:noProof/>
          <w:lang w:val="sv-FI"/>
        </w:rPr>
        <w:t> </w:t>
      </w:r>
      <w:r w:rsidR="00356C10">
        <w:rPr>
          <w:rFonts w:ascii="Arial" w:hAnsi="Arial" w:cs="Arial"/>
          <w:bCs/>
          <w:iCs/>
          <w:noProof/>
          <w:lang w:val="sv-FI"/>
        </w:rPr>
        <w:t> </w:t>
      </w:r>
      <w:r w:rsidR="00356C10">
        <w:rPr>
          <w:rFonts w:ascii="Arial" w:hAnsi="Arial" w:cs="Arial"/>
          <w:bCs/>
          <w:iCs/>
          <w:noProof/>
          <w:lang w:val="sv-FI"/>
        </w:rPr>
        <w:t> </w:t>
      </w:r>
      <w:r w:rsidR="00356C10"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lang w:val="sv-FI"/>
        </w:rPr>
        <w:fldChar w:fldCharType="end"/>
      </w:r>
      <w:r w:rsidR="00254458" w:rsidRPr="00254458">
        <w:rPr>
          <w:rFonts w:ascii="Arial" w:hAnsi="Arial" w:cs="Arial"/>
          <w:bCs/>
          <w:i/>
          <w:iCs/>
          <w:color w:val="FF0000"/>
          <w:lang w:val="sv-FI"/>
        </w:rPr>
        <w:t xml:space="preserve"> 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Skriv </w:t>
      </w:r>
      <w:r w:rsidR="002A6462">
        <w:rPr>
          <w:rFonts w:ascii="Arial" w:hAnsi="Arial" w:cs="Arial"/>
          <w:bCs/>
          <w:i/>
          <w:iCs/>
          <w:color w:val="FF0000"/>
          <w:lang w:val="sv-FI"/>
        </w:rPr>
        <w:t>in hur ni på enheten förverkligar miljöarbetet med de studerande</w:t>
      </w:r>
      <w:r w:rsidR="004A22B4">
        <w:rPr>
          <w:rFonts w:ascii="Arial" w:hAnsi="Arial" w:cs="Arial"/>
          <w:bCs/>
          <w:i/>
          <w:iCs/>
          <w:color w:val="FF0000"/>
          <w:lang w:val="sv-FI"/>
        </w:rPr>
        <w:t xml:space="preserve">. Nämn också om 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enheten/linjen </w:t>
      </w:r>
      <w:r w:rsidR="004A22B4">
        <w:rPr>
          <w:rFonts w:ascii="Arial" w:hAnsi="Arial" w:cs="Arial"/>
          <w:bCs/>
          <w:i/>
          <w:iCs/>
          <w:color w:val="FF0000"/>
          <w:lang w:val="sv-FI"/>
        </w:rPr>
        <w:t xml:space="preserve">har 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något specifikt inom </w:t>
      </w:r>
      <w:r w:rsidR="00254458" w:rsidRPr="009B624A">
        <w:rPr>
          <w:rFonts w:ascii="Arial" w:hAnsi="Arial" w:cs="Arial"/>
          <w:bCs/>
          <w:i/>
          <w:iCs/>
          <w:color w:val="FF0000"/>
          <w:lang w:val="sv-FI"/>
        </w:rPr>
        <w:t>miljöarbetet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 man </w:t>
      </w:r>
      <w:r w:rsidR="00254458" w:rsidRPr="009B624A">
        <w:rPr>
          <w:rFonts w:ascii="Arial" w:hAnsi="Arial" w:cs="Arial"/>
          <w:bCs/>
          <w:i/>
          <w:iCs/>
          <w:color w:val="FF0000"/>
          <w:lang w:val="sv-FI"/>
        </w:rPr>
        <w:t>förverkliga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>r eller</w:t>
      </w:r>
      <w:r w:rsidR="002A6462">
        <w:rPr>
          <w:rFonts w:ascii="Arial" w:hAnsi="Arial" w:cs="Arial"/>
          <w:bCs/>
          <w:i/>
          <w:iCs/>
          <w:color w:val="FF0000"/>
          <w:lang w:val="sv-FI"/>
        </w:rPr>
        <w:t xml:space="preserve"> vill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 lyft</w:t>
      </w:r>
      <w:r w:rsidR="002A6462">
        <w:rPr>
          <w:rFonts w:ascii="Arial" w:hAnsi="Arial" w:cs="Arial"/>
          <w:bCs/>
          <w:i/>
          <w:iCs/>
          <w:color w:val="FF0000"/>
          <w:lang w:val="sv-FI"/>
        </w:rPr>
        <w:t>a</w:t>
      </w:r>
      <w:r w:rsidR="00254458">
        <w:rPr>
          <w:rFonts w:ascii="Arial" w:hAnsi="Arial" w:cs="Arial"/>
          <w:bCs/>
          <w:i/>
          <w:iCs/>
          <w:color w:val="FF0000"/>
          <w:lang w:val="sv-FI"/>
        </w:rPr>
        <w:t xml:space="preserve"> fram</w:t>
      </w:r>
      <w:r w:rsidR="00254458" w:rsidRPr="009B624A">
        <w:rPr>
          <w:rFonts w:ascii="Arial" w:hAnsi="Arial" w:cs="Arial"/>
          <w:bCs/>
          <w:i/>
          <w:iCs/>
          <w:color w:val="FF0000"/>
          <w:lang w:val="sv-FI"/>
        </w:rPr>
        <w:t>.</w:t>
      </w:r>
    </w:p>
    <w:p w:rsidR="002A6462" w:rsidRDefault="008020F7" w:rsidP="002A6462">
      <w:pPr>
        <w:pStyle w:val="Rubrik2"/>
        <w:ind w:left="1276" w:hanging="992"/>
        <w:rPr>
          <w:i/>
          <w:color w:val="FF0000"/>
        </w:rPr>
      </w:pPr>
      <w:bookmarkStart w:id="46" w:name="_Toc348359864"/>
      <w:r>
        <w:t>6</w:t>
      </w:r>
      <w:r w:rsidR="002A6462">
        <w:t xml:space="preserve">.2. </w:t>
      </w:r>
      <w:r w:rsidR="002A6462">
        <w:tab/>
      </w:r>
      <w:r w:rsidR="00B02B55">
        <w:rPr>
          <w:rFonts w:cs="Arial"/>
          <w:bCs w:val="0"/>
          <w:iCs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B15B8E">
        <w:rPr>
          <w:rFonts w:cs="Arial"/>
          <w:iCs/>
        </w:rPr>
        <w:instrText xml:space="preserve"> FORMTEXT </w:instrText>
      </w:r>
      <w:r w:rsidR="00B02B55">
        <w:rPr>
          <w:rFonts w:cs="Arial"/>
          <w:bCs w:val="0"/>
          <w:iCs/>
        </w:rPr>
      </w:r>
      <w:r w:rsidR="00B02B55">
        <w:rPr>
          <w:rFonts w:cs="Arial"/>
          <w:bCs w:val="0"/>
          <w:iCs/>
        </w:rPr>
        <w:fldChar w:fldCharType="separate"/>
      </w:r>
      <w:r w:rsidR="00B15B8E">
        <w:rPr>
          <w:rFonts w:cs="Arial"/>
          <w:iCs/>
          <w:noProof/>
        </w:rPr>
        <w:t> </w:t>
      </w:r>
      <w:r w:rsidR="00B15B8E">
        <w:rPr>
          <w:rFonts w:cs="Arial"/>
          <w:iCs/>
          <w:noProof/>
        </w:rPr>
        <w:t> </w:t>
      </w:r>
      <w:r w:rsidR="00B15B8E">
        <w:rPr>
          <w:rFonts w:cs="Arial"/>
          <w:iCs/>
          <w:noProof/>
        </w:rPr>
        <w:t> </w:t>
      </w:r>
      <w:r w:rsidR="00B15B8E">
        <w:rPr>
          <w:rFonts w:cs="Arial"/>
          <w:iCs/>
          <w:noProof/>
        </w:rPr>
        <w:t> </w:t>
      </w:r>
      <w:r w:rsidR="00B15B8E">
        <w:rPr>
          <w:rFonts w:cs="Arial"/>
          <w:iCs/>
          <w:noProof/>
        </w:rPr>
        <w:t> </w:t>
      </w:r>
      <w:r w:rsidR="00B02B55">
        <w:rPr>
          <w:rFonts w:cs="Arial"/>
          <w:bCs w:val="0"/>
          <w:iCs/>
        </w:rPr>
        <w:fldChar w:fldCharType="end"/>
      </w:r>
      <w:r w:rsidR="00B15B8E">
        <w:rPr>
          <w:rFonts w:cs="Arial"/>
          <w:bCs w:val="0"/>
          <w:iCs/>
        </w:rPr>
        <w:t xml:space="preserve"> </w:t>
      </w:r>
      <w:r w:rsidR="002A6462" w:rsidRPr="002A6462">
        <w:rPr>
          <w:i/>
          <w:color w:val="FF0000"/>
        </w:rPr>
        <w:t>Annat specifikt om enhetens arbete man vill lyfta fram</w:t>
      </w:r>
      <w:bookmarkEnd w:id="46"/>
    </w:p>
    <w:p w:rsidR="00D25669" w:rsidRPr="0012707A" w:rsidRDefault="00CC1D2D" w:rsidP="00D25669">
      <w:pPr>
        <w:pStyle w:val="Rubrik1"/>
        <w:rPr>
          <w:rFonts w:ascii="Arial" w:hAnsi="Arial" w:cs="Arial"/>
          <w:b/>
          <w:lang w:val="sv-FI"/>
        </w:rPr>
      </w:pPr>
      <w:bookmarkStart w:id="47" w:name="_Toc348359865"/>
      <w:r>
        <w:rPr>
          <w:rFonts w:ascii="Arial" w:hAnsi="Arial" w:cs="Arial"/>
          <w:b/>
          <w:lang w:val="sv-FI"/>
        </w:rPr>
        <w:t>KURS</w:t>
      </w:r>
      <w:r w:rsidR="003876BA">
        <w:rPr>
          <w:rFonts w:ascii="Arial" w:hAnsi="Arial" w:cs="Arial"/>
          <w:b/>
          <w:lang w:val="sv-FI"/>
        </w:rPr>
        <w:t>BESKRIVNINGAR</w:t>
      </w:r>
      <w:bookmarkEnd w:id="47"/>
    </w:p>
    <w:p w:rsidR="008C4429" w:rsidRDefault="008C4429" w:rsidP="00C74474">
      <w:pPr>
        <w:rPr>
          <w:rFonts w:ascii="Arial" w:hAnsi="Arial" w:cs="Arial"/>
          <w:bCs/>
          <w:iCs/>
          <w:lang w:val="sv-FI"/>
        </w:rPr>
      </w:pPr>
    </w:p>
    <w:p w:rsidR="002A6462" w:rsidRDefault="00B02B55" w:rsidP="00B67142">
      <w:pPr>
        <w:tabs>
          <w:tab w:val="left" w:pos="709"/>
        </w:tabs>
        <w:ind w:left="720"/>
        <w:rPr>
          <w:rFonts w:ascii="Arial" w:hAnsi="Arial" w:cs="Arial"/>
          <w:bCs/>
          <w:i/>
          <w:iCs/>
          <w:color w:val="FF0000"/>
          <w:lang w:val="sv-FI"/>
        </w:rPr>
      </w:pPr>
      <w:r>
        <w:rPr>
          <w:rFonts w:ascii="Arial" w:hAnsi="Arial" w:cs="Arial"/>
          <w:bCs/>
          <w:iCs/>
          <w:lang w:val="sv-FI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B15B8E">
        <w:rPr>
          <w:rFonts w:ascii="Arial" w:hAnsi="Arial" w:cs="Arial"/>
          <w:bCs/>
          <w:iCs/>
          <w:lang w:val="sv-FI"/>
        </w:rPr>
        <w:instrText xml:space="preserve"> FORMTEXT </w:instrText>
      </w:r>
      <w:r>
        <w:rPr>
          <w:rFonts w:ascii="Arial" w:hAnsi="Arial" w:cs="Arial"/>
          <w:bCs/>
          <w:iCs/>
          <w:lang w:val="sv-FI"/>
        </w:rPr>
      </w:r>
      <w:r>
        <w:rPr>
          <w:rFonts w:ascii="Arial" w:hAnsi="Arial" w:cs="Arial"/>
          <w:bCs/>
          <w:iCs/>
          <w:lang w:val="sv-FI"/>
        </w:rPr>
        <w:fldChar w:fldCharType="separate"/>
      </w:r>
      <w:r w:rsidR="00B15B8E">
        <w:rPr>
          <w:rFonts w:ascii="Arial" w:hAnsi="Arial" w:cs="Arial"/>
          <w:bCs/>
          <w:iCs/>
          <w:noProof/>
          <w:lang w:val="sv-FI"/>
        </w:rPr>
        <w:t> </w:t>
      </w:r>
      <w:r w:rsidR="00B15B8E">
        <w:rPr>
          <w:rFonts w:ascii="Arial" w:hAnsi="Arial" w:cs="Arial"/>
          <w:bCs/>
          <w:iCs/>
          <w:noProof/>
          <w:lang w:val="sv-FI"/>
        </w:rPr>
        <w:t> </w:t>
      </w:r>
      <w:r w:rsidR="00B15B8E">
        <w:rPr>
          <w:rFonts w:ascii="Arial" w:hAnsi="Arial" w:cs="Arial"/>
          <w:bCs/>
          <w:iCs/>
          <w:noProof/>
          <w:lang w:val="sv-FI"/>
        </w:rPr>
        <w:t> </w:t>
      </w:r>
      <w:r w:rsidR="00B15B8E">
        <w:rPr>
          <w:rFonts w:ascii="Arial" w:hAnsi="Arial" w:cs="Arial"/>
          <w:bCs/>
          <w:iCs/>
          <w:noProof/>
          <w:lang w:val="sv-FI"/>
        </w:rPr>
        <w:t> </w:t>
      </w:r>
      <w:r w:rsidR="00B15B8E">
        <w:rPr>
          <w:rFonts w:ascii="Arial" w:hAnsi="Arial" w:cs="Arial"/>
          <w:bCs/>
          <w:iCs/>
          <w:noProof/>
          <w:lang w:val="sv-FI"/>
        </w:rPr>
        <w:t> </w:t>
      </w:r>
      <w:r>
        <w:rPr>
          <w:rFonts w:ascii="Arial" w:hAnsi="Arial" w:cs="Arial"/>
          <w:bCs/>
          <w:iCs/>
          <w:lang w:val="sv-FI"/>
        </w:rPr>
        <w:fldChar w:fldCharType="end"/>
      </w:r>
      <w:r w:rsidR="00B15B8E">
        <w:rPr>
          <w:rFonts w:ascii="Arial" w:hAnsi="Arial" w:cs="Arial"/>
          <w:bCs/>
          <w:iCs/>
          <w:lang w:val="sv-FI"/>
        </w:rPr>
        <w:t xml:space="preserve"> </w:t>
      </w:r>
      <w:r w:rsidR="002A6462">
        <w:rPr>
          <w:rFonts w:ascii="Arial" w:hAnsi="Arial" w:cs="Arial"/>
          <w:bCs/>
          <w:i/>
          <w:iCs/>
          <w:color w:val="FF0000"/>
          <w:lang w:val="sv-FI"/>
        </w:rPr>
        <w:t xml:space="preserve">Allmän kort text om kurserna i utbildningen. </w:t>
      </w:r>
    </w:p>
    <w:p w:rsidR="002A6462" w:rsidRDefault="002A6462" w:rsidP="00B67142">
      <w:pPr>
        <w:tabs>
          <w:tab w:val="left" w:pos="709"/>
        </w:tabs>
        <w:ind w:left="720"/>
        <w:rPr>
          <w:rFonts w:ascii="Arial" w:hAnsi="Arial" w:cs="Arial"/>
          <w:bCs/>
          <w:i/>
          <w:iCs/>
          <w:color w:val="FF0000"/>
          <w:lang w:val="sv-FI"/>
        </w:rPr>
      </w:pPr>
    </w:p>
    <w:p w:rsidR="00434EAF" w:rsidRDefault="002A6462" w:rsidP="006A4ED1">
      <w:pPr>
        <w:tabs>
          <w:tab w:val="left" w:pos="709"/>
        </w:tabs>
        <w:ind w:left="720"/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/>
          <w:iCs/>
          <w:color w:val="FF0000"/>
          <w:lang w:val="sv-FI"/>
        </w:rPr>
        <w:t xml:space="preserve">Skriv in i tabellen </w:t>
      </w:r>
      <w:r w:rsidR="002C612D">
        <w:rPr>
          <w:rFonts w:ascii="Arial" w:hAnsi="Arial" w:cs="Arial"/>
          <w:bCs/>
          <w:i/>
          <w:iCs/>
          <w:color w:val="FF0000"/>
          <w:lang w:val="sv-FI"/>
        </w:rPr>
        <w:t>nedan specifik information</w:t>
      </w:r>
      <w:r>
        <w:rPr>
          <w:rFonts w:ascii="Arial" w:hAnsi="Arial" w:cs="Arial"/>
          <w:bCs/>
          <w:i/>
          <w:iCs/>
          <w:color w:val="FF0000"/>
          <w:lang w:val="sv-FI"/>
        </w:rPr>
        <w:t xml:space="preserve"> om varje enskild kurs.</w:t>
      </w:r>
      <w:r w:rsidR="00B67142">
        <w:rPr>
          <w:rFonts w:ascii="Arial" w:hAnsi="Arial" w:cs="Arial"/>
          <w:bCs/>
          <w:iCs/>
          <w:lang w:val="sv-FI"/>
        </w:rPr>
        <w:t xml:space="preserve"> </w:t>
      </w:r>
      <w:r w:rsidR="00B67142" w:rsidRPr="009B624A">
        <w:rPr>
          <w:rFonts w:ascii="Arial" w:hAnsi="Arial" w:cs="Arial"/>
          <w:bCs/>
          <w:i/>
          <w:iCs/>
          <w:color w:val="FF0000"/>
          <w:lang w:val="sv-FI"/>
        </w:rPr>
        <w:t xml:space="preserve">Kopiera tabellen för </w:t>
      </w:r>
      <w:r w:rsidR="00CC1D2D" w:rsidRPr="009B624A">
        <w:rPr>
          <w:rFonts w:ascii="Arial" w:hAnsi="Arial" w:cs="Arial"/>
          <w:bCs/>
          <w:i/>
          <w:iCs/>
          <w:color w:val="FF0000"/>
          <w:lang w:val="sv-FI"/>
        </w:rPr>
        <w:t xml:space="preserve">flera </w:t>
      </w:r>
      <w:r>
        <w:rPr>
          <w:rFonts w:ascii="Arial" w:hAnsi="Arial" w:cs="Arial"/>
          <w:bCs/>
          <w:i/>
          <w:iCs/>
          <w:color w:val="FF0000"/>
          <w:lang w:val="sv-FI"/>
        </w:rPr>
        <w:t>kurser</w:t>
      </w:r>
      <w:r w:rsidR="00CC1D2D" w:rsidRPr="009B624A">
        <w:rPr>
          <w:rFonts w:ascii="Arial" w:hAnsi="Arial" w:cs="Arial"/>
          <w:bCs/>
          <w:i/>
          <w:iCs/>
          <w:color w:val="FF0000"/>
          <w:lang w:val="sv-FI"/>
        </w:rPr>
        <w:t>.</w:t>
      </w:r>
    </w:p>
    <w:p w:rsidR="00D25669" w:rsidRPr="000D7D20" w:rsidRDefault="000D7D20" w:rsidP="00DE4112">
      <w:pPr>
        <w:pStyle w:val="Rubrik2"/>
        <w:numPr>
          <w:ilvl w:val="1"/>
          <w:numId w:val="33"/>
        </w:numPr>
      </w:pPr>
      <w:bookmarkStart w:id="48" w:name="_Toc348359866"/>
      <w:r w:rsidRPr="000D7D20">
        <w:t>(Skriv kursens namn här)</w:t>
      </w:r>
      <w:bookmarkEnd w:id="48"/>
    </w:p>
    <w:p w:rsidR="00DE4112" w:rsidRDefault="00DE4112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tbl>
      <w:tblPr>
        <w:tblStyle w:val="Mellanmrklista2-dekorfrg2"/>
        <w:tblW w:w="0" w:type="auto"/>
        <w:tblLook w:val="04A0"/>
      </w:tblPr>
      <w:tblGrid>
        <w:gridCol w:w="1778"/>
        <w:gridCol w:w="7511"/>
      </w:tblGrid>
      <w:tr w:rsidR="00D25669" w:rsidRPr="002A6462" w:rsidTr="000A0DA3">
        <w:trPr>
          <w:cnfStyle w:val="100000000000"/>
        </w:trPr>
        <w:tc>
          <w:tcPr>
            <w:cnfStyle w:val="001000000100"/>
            <w:tcW w:w="1778" w:type="dxa"/>
          </w:tcPr>
          <w:p w:rsidR="00D25669" w:rsidRPr="003A0C13" w:rsidRDefault="00D25669" w:rsidP="003A0C13">
            <w:pPr>
              <w:rPr>
                <w:rFonts w:ascii="Arial" w:hAnsi="Arial" w:cs="Arial"/>
                <w:color w:val="FFFFFF" w:themeColor="background1"/>
                <w:lang w:val="sv-FI"/>
              </w:rPr>
            </w:pPr>
          </w:p>
        </w:tc>
        <w:tc>
          <w:tcPr>
            <w:tcW w:w="7511" w:type="dxa"/>
          </w:tcPr>
          <w:p w:rsidR="00D25669" w:rsidRPr="003A0C13" w:rsidRDefault="00D25669" w:rsidP="00D25669">
            <w:pPr>
              <w:pStyle w:val="Rubrik2"/>
              <w:spacing w:before="0" w:beforeAutospacing="0" w:after="0" w:afterAutospacing="0" w:line="360" w:lineRule="auto"/>
              <w:outlineLvl w:val="1"/>
              <w:cnfStyle w:val="100000000000"/>
              <w:rPr>
                <w:rFonts w:cs="Arial"/>
                <w:iCs/>
                <w:color w:val="auto"/>
                <w:szCs w:val="24"/>
                <w:lang w:eastAsia="en-US"/>
              </w:rPr>
            </w:pPr>
          </w:p>
        </w:tc>
      </w:tr>
      <w:tr w:rsidR="00D25669" w:rsidRPr="002A6462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Omfattning</w:t>
            </w:r>
          </w:p>
        </w:tc>
        <w:tc>
          <w:tcPr>
            <w:tcW w:w="7511" w:type="dxa"/>
            <w:vAlign w:val="bottom"/>
          </w:tcPr>
          <w:p w:rsidR="00D25669" w:rsidRPr="000A0DA3" w:rsidRDefault="000A0DA3" w:rsidP="000D5A4B">
            <w:pPr>
              <w:cnfStyle w:val="000000100000"/>
              <w:rPr>
                <w:rFonts w:ascii="Arial" w:hAnsi="Arial" w:cs="Arial"/>
                <w:i/>
                <w:color w:val="FF0000"/>
                <w:lang w:val="sv-FI"/>
              </w:rPr>
            </w:pPr>
            <w:r>
              <w:rPr>
                <w:rFonts w:ascii="Arial" w:hAnsi="Arial" w:cs="Arial"/>
                <w:i/>
                <w:color w:val="FF0000"/>
                <w:lang w:val="sv-FI"/>
              </w:rPr>
              <w:t xml:space="preserve">I </w:t>
            </w:r>
            <w:r w:rsidR="00206DEA" w:rsidRPr="000D5A4B">
              <w:rPr>
                <w:rFonts w:ascii="Arial" w:hAnsi="Arial" w:cs="Arial"/>
                <w:i/>
                <w:color w:val="FF0000"/>
                <w:lang w:val="sv-FI"/>
              </w:rPr>
              <w:t>timmar</w:t>
            </w:r>
            <w:r w:rsidR="00EB1C76" w:rsidRPr="008020F7">
              <w:rPr>
                <w:rFonts w:ascii="Arial" w:hAnsi="Arial" w:cs="Arial"/>
                <w:b/>
                <w:i/>
                <w:color w:val="FF0000"/>
                <w:lang w:val="sv-FI"/>
              </w:rPr>
              <w:t xml:space="preserve"> </w:t>
            </w:r>
          </w:p>
        </w:tc>
      </w:tr>
      <w:tr w:rsidR="00D25669" w:rsidRPr="002A6462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Målsättning</w:t>
            </w:r>
          </w:p>
        </w:tc>
        <w:tc>
          <w:tcPr>
            <w:tcW w:w="7511" w:type="dxa"/>
            <w:vAlign w:val="bottom"/>
          </w:tcPr>
          <w:p w:rsidR="00D25669" w:rsidRPr="003A0C13" w:rsidRDefault="00D25669" w:rsidP="00B15B8E">
            <w:pPr>
              <w:cnfStyle w:val="000000000000"/>
              <w:rPr>
                <w:rFonts w:ascii="Arial" w:hAnsi="Arial" w:cs="Arial"/>
                <w:color w:val="auto"/>
                <w:lang w:val="sv-FI"/>
              </w:rPr>
            </w:pPr>
          </w:p>
        </w:tc>
      </w:tr>
      <w:tr w:rsidR="00D25669" w:rsidRPr="002A6462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Innehåll</w:t>
            </w:r>
          </w:p>
        </w:tc>
        <w:tc>
          <w:tcPr>
            <w:tcW w:w="7511" w:type="dxa"/>
            <w:vAlign w:val="bottom"/>
          </w:tcPr>
          <w:p w:rsidR="00D25669" w:rsidRPr="003A0C13" w:rsidRDefault="00D25669" w:rsidP="00B15B8E">
            <w:pPr>
              <w:cnfStyle w:val="000000100000"/>
              <w:rPr>
                <w:rFonts w:ascii="Arial" w:hAnsi="Arial" w:cs="Arial"/>
                <w:color w:val="auto"/>
                <w:lang w:val="sv-FI"/>
              </w:rPr>
            </w:pPr>
          </w:p>
        </w:tc>
      </w:tr>
      <w:tr w:rsidR="00B67142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B67142" w:rsidRPr="000A0DA3" w:rsidRDefault="00B67142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Ansvarig lärare</w:t>
            </w:r>
          </w:p>
        </w:tc>
        <w:tc>
          <w:tcPr>
            <w:tcW w:w="7511" w:type="dxa"/>
            <w:vAlign w:val="bottom"/>
          </w:tcPr>
          <w:p w:rsidR="00B67142" w:rsidRPr="003A0C13" w:rsidRDefault="009B624A" w:rsidP="00B15B8E">
            <w:pPr>
              <w:cnfStyle w:val="000000000000"/>
              <w:rPr>
                <w:rFonts w:ascii="Arial" w:hAnsi="Arial" w:cs="Arial"/>
                <w:i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Namn på d</w:t>
            </w:r>
            <w:r w:rsidR="003A0C13" w:rsidRPr="000A0DA3">
              <w:rPr>
                <w:rFonts w:ascii="Arial" w:hAnsi="Arial" w:cs="Arial"/>
                <w:i/>
                <w:color w:val="FF0000"/>
                <w:lang w:val="sv-FI"/>
              </w:rPr>
              <w:t>en lärare</w:t>
            </w:r>
            <w:r w:rsidR="000C4D47" w:rsidRPr="000A0DA3">
              <w:rPr>
                <w:rFonts w:ascii="Arial" w:hAnsi="Arial" w:cs="Arial"/>
                <w:i/>
                <w:color w:val="FF0000"/>
                <w:lang w:val="sv-FI"/>
              </w:rPr>
              <w:t>/person som gör upp kursplanen</w:t>
            </w:r>
          </w:p>
        </w:tc>
      </w:tr>
      <w:tr w:rsidR="00D25669" w:rsidRPr="003A0C1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Förhandskrav</w:t>
            </w:r>
          </w:p>
        </w:tc>
        <w:tc>
          <w:tcPr>
            <w:tcW w:w="7511" w:type="dxa"/>
            <w:vAlign w:val="bottom"/>
          </w:tcPr>
          <w:p w:rsidR="00D25669" w:rsidRPr="003A0C13" w:rsidRDefault="00D25669" w:rsidP="00B15B8E">
            <w:pPr>
              <w:cnfStyle w:val="000000100000"/>
              <w:rPr>
                <w:rFonts w:ascii="Arial" w:hAnsi="Arial" w:cs="Arial"/>
                <w:color w:val="auto"/>
                <w:lang w:val="sv-FI"/>
              </w:rPr>
            </w:pPr>
          </w:p>
        </w:tc>
      </w:tr>
      <w:tr w:rsidR="00D25669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Studiematerial</w:t>
            </w:r>
          </w:p>
        </w:tc>
        <w:tc>
          <w:tcPr>
            <w:tcW w:w="7511" w:type="dxa"/>
            <w:vAlign w:val="bottom"/>
          </w:tcPr>
          <w:p w:rsidR="00D25669" w:rsidRPr="003A0C13" w:rsidRDefault="003A0C13" w:rsidP="00B15B8E">
            <w:pPr>
              <w:cnfStyle w:val="000000000000"/>
              <w:rPr>
                <w:rFonts w:ascii="Arial" w:hAnsi="Arial" w:cs="Arial"/>
                <w:i/>
                <w:color w:val="auto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Det studiematerial som används i respektive kurs, i annat fall skriv "enligt överenskommelse med kursansvarig lärare</w:t>
            </w:r>
            <w:r w:rsidR="009B624A" w:rsidRPr="000A0DA3">
              <w:rPr>
                <w:rFonts w:ascii="Arial" w:hAnsi="Arial" w:cs="Arial"/>
                <w:i/>
                <w:color w:val="FF0000"/>
                <w:lang w:val="sv-FI"/>
              </w:rPr>
              <w:t>"</w:t>
            </w: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.</w:t>
            </w:r>
          </w:p>
        </w:tc>
      </w:tr>
      <w:tr w:rsidR="00D25669" w:rsidRPr="003A0C1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Arbetsmetod</w:t>
            </w:r>
          </w:p>
        </w:tc>
        <w:tc>
          <w:tcPr>
            <w:tcW w:w="7511" w:type="dxa"/>
            <w:vAlign w:val="bottom"/>
          </w:tcPr>
          <w:p w:rsidR="00D25669" w:rsidRPr="003A0C13" w:rsidRDefault="00D25669" w:rsidP="00B15B8E">
            <w:pPr>
              <w:cnfStyle w:val="000000100000"/>
              <w:rPr>
                <w:rFonts w:ascii="Arial" w:hAnsi="Arial" w:cs="Arial"/>
                <w:color w:val="auto"/>
                <w:lang w:val="sv-FI"/>
              </w:rPr>
            </w:pPr>
          </w:p>
        </w:tc>
      </w:tr>
      <w:tr w:rsidR="00D25669" w:rsidRPr="00EB1C76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D25669" w:rsidRPr="000A0DA3" w:rsidRDefault="00D25669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Närvaro</w:t>
            </w:r>
          </w:p>
        </w:tc>
        <w:tc>
          <w:tcPr>
            <w:tcW w:w="7511" w:type="dxa"/>
            <w:vAlign w:val="bottom"/>
          </w:tcPr>
          <w:p w:rsidR="00D25669" w:rsidRPr="009B624A" w:rsidRDefault="00EB1C76" w:rsidP="00B15B8E">
            <w:pPr>
              <w:cnfStyle w:val="000000000000"/>
              <w:rPr>
                <w:rFonts w:ascii="Arial" w:hAnsi="Arial" w:cs="Arial"/>
                <w:i/>
                <w:lang w:val="sv-FI"/>
              </w:rPr>
            </w:pPr>
            <w:r>
              <w:rPr>
                <w:rFonts w:ascii="Arial" w:hAnsi="Arial" w:cs="Arial"/>
                <w:i/>
                <w:color w:val="FF0000"/>
                <w:lang w:val="sv-FI"/>
              </w:rPr>
              <w:t>Närvaron följs upp.</w:t>
            </w:r>
          </w:p>
        </w:tc>
      </w:tr>
      <w:tr w:rsidR="00B67142" w:rsidRPr="00450A74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67142" w:rsidRPr="000A0DA3" w:rsidRDefault="00B67142" w:rsidP="00CC1D2D">
            <w:pPr>
              <w:rPr>
                <w:rFonts w:ascii="Arial" w:hAnsi="Arial" w:cs="Arial"/>
                <w:lang w:val="sv-FI"/>
              </w:rPr>
            </w:pPr>
            <w:r w:rsidRPr="000A0DA3">
              <w:rPr>
                <w:rFonts w:ascii="Arial" w:hAnsi="Arial" w:cs="Arial"/>
                <w:lang w:val="sv-FI"/>
              </w:rPr>
              <w:t>Anmärkning</w:t>
            </w:r>
          </w:p>
        </w:tc>
        <w:tc>
          <w:tcPr>
            <w:tcW w:w="7511" w:type="dxa"/>
            <w:vAlign w:val="bottom"/>
          </w:tcPr>
          <w:p w:rsidR="00B67142" w:rsidRPr="003A0C13" w:rsidRDefault="003A0C13" w:rsidP="00B15B8E">
            <w:pPr>
              <w:cnfStyle w:val="000000100000"/>
              <w:rPr>
                <w:rFonts w:ascii="Arial" w:hAnsi="Arial" w:cs="Arial"/>
                <w:i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Om det finns något som bör beaktas.</w:t>
            </w:r>
          </w:p>
        </w:tc>
      </w:tr>
    </w:tbl>
    <w:p w:rsidR="00DE4112" w:rsidRDefault="00DE4112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p w:rsidR="00D25669" w:rsidRDefault="00D25669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p w:rsidR="00B01ACD" w:rsidRDefault="00B01ACD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br w:type="page"/>
      </w:r>
    </w:p>
    <w:p w:rsidR="00B01ACD" w:rsidRPr="003A0C13" w:rsidRDefault="00B01ACD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p w:rsidR="001E216A" w:rsidRPr="003A0C13" w:rsidRDefault="000D7D20" w:rsidP="00DE4112">
      <w:pPr>
        <w:pStyle w:val="Rubrik2"/>
        <w:numPr>
          <w:ilvl w:val="1"/>
          <w:numId w:val="33"/>
        </w:numPr>
      </w:pPr>
      <w:bookmarkStart w:id="49" w:name="_Toc348359867"/>
      <w:r>
        <w:t>(Skriv kursens namn här)</w:t>
      </w:r>
      <w:bookmarkEnd w:id="49"/>
    </w:p>
    <w:p w:rsidR="00CC1D2D" w:rsidRPr="006065D2" w:rsidRDefault="00434EAF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ab/>
      </w:r>
    </w:p>
    <w:tbl>
      <w:tblPr>
        <w:tblStyle w:val="Mellanmrklista2-dekorfrg2"/>
        <w:tblW w:w="0" w:type="auto"/>
        <w:tblLook w:val="04A0"/>
      </w:tblPr>
      <w:tblGrid>
        <w:gridCol w:w="1778"/>
        <w:gridCol w:w="7511"/>
      </w:tblGrid>
      <w:tr w:rsidR="000A0DA3" w:rsidRPr="00EB1C76" w:rsidTr="000A0DA3">
        <w:trPr>
          <w:cnfStyle w:val="100000000000"/>
        </w:trPr>
        <w:tc>
          <w:tcPr>
            <w:cnfStyle w:val="001000000100"/>
            <w:tcW w:w="1778" w:type="dxa"/>
          </w:tcPr>
          <w:p w:rsidR="000A0DA3" w:rsidRPr="00EB1C76" w:rsidRDefault="000A0DA3" w:rsidP="002D772B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7511" w:type="dxa"/>
          </w:tcPr>
          <w:p w:rsidR="000A0DA3" w:rsidRPr="00EB1C76" w:rsidRDefault="000A0DA3" w:rsidP="002D772B">
            <w:pPr>
              <w:cnfStyle w:val="100000000000"/>
              <w:rPr>
                <w:rFonts w:ascii="Arial" w:hAnsi="Arial" w:cs="Arial"/>
                <w:lang w:val="sv-FI"/>
              </w:rPr>
            </w:pPr>
          </w:p>
        </w:tc>
      </w:tr>
      <w:tr w:rsidR="000A0DA3" w:rsidRPr="00EB1C76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EB1C76" w:rsidRDefault="000A0DA3" w:rsidP="00B15B8E">
            <w:pPr>
              <w:rPr>
                <w:rFonts w:ascii="Arial" w:hAnsi="Arial" w:cs="Arial"/>
                <w:lang w:val="sv-FI"/>
              </w:rPr>
            </w:pPr>
            <w:r w:rsidRPr="00EB1C76">
              <w:rPr>
                <w:rFonts w:ascii="Arial" w:hAnsi="Arial" w:cs="Arial"/>
                <w:lang w:val="sv-FI"/>
              </w:rPr>
              <w:t>Omfattning</w:t>
            </w:r>
          </w:p>
        </w:tc>
        <w:tc>
          <w:tcPr>
            <w:tcW w:w="7511" w:type="dxa"/>
            <w:vAlign w:val="bottom"/>
          </w:tcPr>
          <w:p w:rsidR="000A0DA3" w:rsidRPr="00EB1C76" w:rsidRDefault="00EB1C76" w:rsidP="000D5A4B">
            <w:pPr>
              <w:cnfStyle w:val="000000100000"/>
              <w:rPr>
                <w:rFonts w:ascii="Arial" w:hAnsi="Arial" w:cs="Arial"/>
                <w:i/>
                <w:color w:val="FF0000"/>
                <w:lang w:val="sv-FI"/>
              </w:rPr>
            </w:pPr>
            <w:r>
              <w:rPr>
                <w:rFonts w:ascii="Arial" w:hAnsi="Arial" w:cs="Arial"/>
                <w:i/>
                <w:color w:val="FF0000"/>
                <w:lang w:val="sv-FI"/>
              </w:rPr>
              <w:t xml:space="preserve">I </w:t>
            </w:r>
            <w:r w:rsidR="000D5A4B">
              <w:rPr>
                <w:rFonts w:ascii="Arial" w:hAnsi="Arial" w:cs="Arial"/>
                <w:i/>
                <w:color w:val="FF0000"/>
                <w:lang w:val="sv-FI"/>
              </w:rPr>
              <w:t>timmar</w:t>
            </w:r>
          </w:p>
        </w:tc>
      </w:tr>
      <w:tr w:rsidR="000A0DA3" w:rsidRPr="000A0DA3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Målsättning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0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A0DA3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Innehåll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A0DA3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Ansvarig</w:t>
            </w:r>
            <w:proofErr w:type="spellEnd"/>
            <w:r w:rsidRPr="000A0DA3">
              <w:rPr>
                <w:rFonts w:ascii="Arial" w:hAnsi="Arial" w:cs="Arial"/>
              </w:rPr>
              <w:t xml:space="preserve"> </w:t>
            </w:r>
            <w:proofErr w:type="spellStart"/>
            <w:r w:rsidRPr="000A0DA3">
              <w:rPr>
                <w:rFonts w:ascii="Arial" w:hAnsi="Arial" w:cs="Arial"/>
              </w:rPr>
              <w:t>lärare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 xml:space="preserve">Namn på den lärare/person som gör upp kursplanen </w:t>
            </w:r>
          </w:p>
        </w:tc>
      </w:tr>
      <w:tr w:rsidR="000A0DA3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Förhandskrav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A0DA3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Studiematerial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Det studiematerial som används i respektive kurs, i annat fall skriv "enligt överenskommelse med kursansvarig lärare".</w:t>
            </w:r>
          </w:p>
        </w:tc>
      </w:tr>
      <w:tr w:rsidR="000A0DA3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Arbetsmetod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A0DA3" w:rsidRPr="00EB1C76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Närvaro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 xml:space="preserve">Närvaron följs upp. </w:t>
            </w:r>
          </w:p>
        </w:tc>
      </w:tr>
      <w:tr w:rsidR="000A0DA3" w:rsidRPr="00450A74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0A0DA3" w:rsidRPr="000A0DA3" w:rsidRDefault="000A0DA3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Anmärkning</w:t>
            </w:r>
            <w:proofErr w:type="spellEnd"/>
          </w:p>
        </w:tc>
        <w:tc>
          <w:tcPr>
            <w:tcW w:w="7511" w:type="dxa"/>
            <w:vAlign w:val="bottom"/>
          </w:tcPr>
          <w:p w:rsidR="000A0DA3" w:rsidRPr="000A0DA3" w:rsidRDefault="000A0DA3" w:rsidP="00B15B8E">
            <w:pPr>
              <w:cnfStyle w:val="0000001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Om det finns något som bör beaktas.</w:t>
            </w:r>
          </w:p>
        </w:tc>
      </w:tr>
    </w:tbl>
    <w:p w:rsidR="001E216A" w:rsidRPr="006065D2" w:rsidRDefault="001E216A" w:rsidP="00434EAF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p w:rsidR="001E216A" w:rsidRPr="006065D2" w:rsidRDefault="001E216A" w:rsidP="001E216A">
      <w:pPr>
        <w:rPr>
          <w:rFonts w:ascii="Arial" w:hAnsi="Arial" w:cs="Arial"/>
          <w:bCs/>
          <w:iCs/>
          <w:lang w:val="sv-FI"/>
        </w:rPr>
      </w:pPr>
    </w:p>
    <w:p w:rsidR="00B01ACD" w:rsidRDefault="00B01ACD">
      <w:pPr>
        <w:rPr>
          <w:rFonts w:ascii="Arial" w:hAnsi="Arial" w:cs="Arial"/>
          <w:bCs/>
          <w:iCs/>
          <w:lang w:val="sv-FI"/>
        </w:rPr>
      </w:pPr>
      <w:r>
        <w:rPr>
          <w:rFonts w:ascii="Arial" w:hAnsi="Arial" w:cs="Arial"/>
          <w:bCs/>
          <w:iCs/>
          <w:lang w:val="sv-FI"/>
        </w:rPr>
        <w:br w:type="page"/>
      </w:r>
    </w:p>
    <w:p w:rsidR="006907D5" w:rsidRDefault="006907D5" w:rsidP="00386A5E">
      <w:pPr>
        <w:tabs>
          <w:tab w:val="left" w:pos="709"/>
        </w:tabs>
        <w:ind w:left="709"/>
        <w:rPr>
          <w:rFonts w:ascii="Arial" w:hAnsi="Arial" w:cs="Arial"/>
          <w:bCs/>
          <w:iCs/>
          <w:lang w:val="sv-FI"/>
        </w:rPr>
      </w:pPr>
    </w:p>
    <w:p w:rsidR="00B01ACD" w:rsidRPr="003A0C13" w:rsidRDefault="00B01ACD" w:rsidP="00B01ACD">
      <w:pPr>
        <w:pStyle w:val="Rubrik2"/>
        <w:numPr>
          <w:ilvl w:val="1"/>
          <w:numId w:val="33"/>
        </w:numPr>
      </w:pPr>
      <w:bookmarkStart w:id="50" w:name="_Toc348359868"/>
      <w:r>
        <w:t>(Skriv kursens namn här)</w:t>
      </w:r>
      <w:bookmarkEnd w:id="50"/>
    </w:p>
    <w:p w:rsidR="00B01ACD" w:rsidRPr="006065D2" w:rsidRDefault="00B01ACD" w:rsidP="00B01ACD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  <w:r w:rsidRPr="006065D2">
        <w:rPr>
          <w:rFonts w:ascii="Arial" w:hAnsi="Arial" w:cs="Arial"/>
          <w:bCs/>
          <w:iCs/>
          <w:lang w:val="sv-FI"/>
        </w:rPr>
        <w:tab/>
      </w:r>
    </w:p>
    <w:tbl>
      <w:tblPr>
        <w:tblStyle w:val="Mellanmrklista2-dekorfrg2"/>
        <w:tblW w:w="0" w:type="auto"/>
        <w:tblLook w:val="04A0"/>
      </w:tblPr>
      <w:tblGrid>
        <w:gridCol w:w="1778"/>
        <w:gridCol w:w="7511"/>
      </w:tblGrid>
      <w:tr w:rsidR="00B01ACD" w:rsidRPr="000A0DA3" w:rsidTr="002B2E1D">
        <w:trPr>
          <w:cnfStyle w:val="100000000000"/>
        </w:trPr>
        <w:tc>
          <w:tcPr>
            <w:cnfStyle w:val="001000000100"/>
            <w:tcW w:w="1778" w:type="dxa"/>
          </w:tcPr>
          <w:p w:rsidR="00B01ACD" w:rsidRPr="000A0DA3" w:rsidRDefault="00B01ACD" w:rsidP="002B2E1D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</w:tcPr>
          <w:p w:rsidR="00B01ACD" w:rsidRPr="000A0DA3" w:rsidRDefault="00B01ACD" w:rsidP="002B2E1D">
            <w:pPr>
              <w:cnfStyle w:val="100000000000"/>
              <w:rPr>
                <w:rFonts w:ascii="Arial" w:hAnsi="Arial" w:cs="Arial"/>
              </w:rPr>
            </w:pPr>
          </w:p>
        </w:tc>
      </w:tr>
      <w:tr w:rsidR="00B01ACD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Omfattning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EB1C76" w:rsidP="000D5A4B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  <w:lang w:val="sv-FI"/>
              </w:rPr>
              <w:t xml:space="preserve">I </w:t>
            </w:r>
            <w:r w:rsidR="000D5A4B">
              <w:rPr>
                <w:rFonts w:ascii="Arial" w:hAnsi="Arial" w:cs="Arial"/>
                <w:i/>
                <w:color w:val="FF0000"/>
                <w:lang w:val="sv-FI"/>
              </w:rPr>
              <w:t>timmar</w:t>
            </w:r>
          </w:p>
        </w:tc>
      </w:tr>
      <w:tr w:rsidR="00B01ACD" w:rsidRPr="000A0DA3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Målsättning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0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B01ACD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Innehåll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B01ACD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Ansvarig</w:t>
            </w:r>
            <w:proofErr w:type="spellEnd"/>
            <w:r w:rsidRPr="000A0DA3">
              <w:rPr>
                <w:rFonts w:ascii="Arial" w:hAnsi="Arial" w:cs="Arial"/>
              </w:rPr>
              <w:t xml:space="preserve"> </w:t>
            </w:r>
            <w:proofErr w:type="spellStart"/>
            <w:r w:rsidRPr="000A0DA3">
              <w:rPr>
                <w:rFonts w:ascii="Arial" w:hAnsi="Arial" w:cs="Arial"/>
              </w:rPr>
              <w:t>lärare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 xml:space="preserve">Namn på den lärare/person som gör upp kursplanen </w:t>
            </w:r>
            <w:bookmarkStart w:id="51" w:name="_GoBack"/>
            <w:bookmarkEnd w:id="51"/>
          </w:p>
        </w:tc>
      </w:tr>
      <w:tr w:rsidR="00B01ACD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Förhandskrav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B01ACD" w:rsidRPr="00450A74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Studiematerial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Det studiematerial som används i respektive kurs, i annat fall skriv "enligt överenskommelse med kursansvarig lärare".</w:t>
            </w:r>
          </w:p>
        </w:tc>
      </w:tr>
      <w:tr w:rsidR="00B01ACD" w:rsidRPr="000A0DA3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Arbetsmetod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1000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B01ACD" w:rsidRPr="00EB1C76" w:rsidTr="00B15B8E">
        <w:trPr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Närvaro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0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 xml:space="preserve">Närvaron följs upp. </w:t>
            </w:r>
          </w:p>
        </w:tc>
      </w:tr>
      <w:tr w:rsidR="00B01ACD" w:rsidRPr="00450A74" w:rsidTr="00B15B8E">
        <w:trPr>
          <w:cnfStyle w:val="000000100000"/>
          <w:trHeight w:val="552"/>
        </w:trPr>
        <w:tc>
          <w:tcPr>
            <w:cnfStyle w:val="001000000000"/>
            <w:tcW w:w="1778" w:type="dxa"/>
            <w:vAlign w:val="center"/>
          </w:tcPr>
          <w:p w:rsidR="00B01ACD" w:rsidRPr="000A0DA3" w:rsidRDefault="00B01ACD" w:rsidP="00B15B8E">
            <w:pPr>
              <w:rPr>
                <w:rFonts w:ascii="Arial" w:hAnsi="Arial" w:cs="Arial"/>
              </w:rPr>
            </w:pPr>
            <w:proofErr w:type="spellStart"/>
            <w:r w:rsidRPr="000A0DA3">
              <w:rPr>
                <w:rFonts w:ascii="Arial" w:hAnsi="Arial" w:cs="Arial"/>
              </w:rPr>
              <w:t>Anmärkning</w:t>
            </w:r>
            <w:proofErr w:type="spellEnd"/>
          </w:p>
        </w:tc>
        <w:tc>
          <w:tcPr>
            <w:tcW w:w="7511" w:type="dxa"/>
            <w:vAlign w:val="bottom"/>
          </w:tcPr>
          <w:p w:rsidR="00B01ACD" w:rsidRPr="000A0DA3" w:rsidRDefault="00B01ACD" w:rsidP="00B15B8E">
            <w:pPr>
              <w:cnfStyle w:val="000000100000"/>
              <w:rPr>
                <w:rFonts w:ascii="Arial" w:hAnsi="Arial" w:cs="Arial"/>
                <w:i/>
                <w:color w:val="FF0000"/>
                <w:lang w:val="sv-FI"/>
              </w:rPr>
            </w:pPr>
            <w:r w:rsidRPr="000A0DA3">
              <w:rPr>
                <w:rFonts w:ascii="Arial" w:hAnsi="Arial" w:cs="Arial"/>
                <w:i/>
                <w:color w:val="FF0000"/>
                <w:lang w:val="sv-FI"/>
              </w:rPr>
              <w:t>Om det finns något som bör beaktas.</w:t>
            </w:r>
          </w:p>
        </w:tc>
      </w:tr>
    </w:tbl>
    <w:p w:rsidR="00B01ACD" w:rsidRPr="006065D2" w:rsidRDefault="00B01ACD" w:rsidP="00B01ACD">
      <w:pPr>
        <w:tabs>
          <w:tab w:val="left" w:pos="709"/>
        </w:tabs>
        <w:rPr>
          <w:rFonts w:ascii="Arial" w:hAnsi="Arial" w:cs="Arial"/>
          <w:bCs/>
          <w:iCs/>
          <w:lang w:val="sv-FI"/>
        </w:rPr>
      </w:pPr>
    </w:p>
    <w:p w:rsidR="00C74474" w:rsidRDefault="00C74474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</w:p>
    <w:p w:rsidR="001663B7" w:rsidRDefault="001663B7" w:rsidP="00C74474">
      <w:pPr>
        <w:rPr>
          <w:rFonts w:ascii="Arial" w:eastAsiaTheme="majorEastAsia" w:hAnsi="Arial" w:cs="Arial"/>
          <w:bCs/>
          <w:color w:val="4F81BD" w:themeColor="accent1"/>
          <w:lang w:val="sv-FI"/>
        </w:rPr>
      </w:pPr>
      <w:r>
        <w:rPr>
          <w:rFonts w:ascii="Arial" w:eastAsiaTheme="majorEastAsia" w:hAnsi="Arial" w:cs="Arial"/>
          <w:bCs/>
          <w:color w:val="4F81BD" w:themeColor="accent1"/>
          <w:lang w:val="sv-FI"/>
        </w:rPr>
        <w:br w:type="page"/>
      </w:r>
    </w:p>
    <w:p w:rsidR="001663B7" w:rsidRDefault="001663B7" w:rsidP="001663B7">
      <w:pPr>
        <w:pStyle w:val="Rubrik"/>
        <w:jc w:val="left"/>
        <w:rPr>
          <w:rFonts w:ascii="Arial" w:eastAsiaTheme="majorEastAsia" w:hAnsi="Arial" w:cs="Arial"/>
          <w:b/>
          <w:i w:val="0"/>
          <w:sz w:val="24"/>
          <w:lang w:val="sv-FI"/>
        </w:rPr>
      </w:pPr>
      <w:r w:rsidRPr="001663B7">
        <w:rPr>
          <w:rFonts w:ascii="Arial" w:eastAsiaTheme="majorEastAsia" w:hAnsi="Arial" w:cs="Arial"/>
          <w:b/>
          <w:i w:val="0"/>
          <w:sz w:val="24"/>
          <w:lang w:val="sv-FI"/>
        </w:rPr>
        <w:lastRenderedPageBreak/>
        <w:t>ANTECKNINGAR</w:t>
      </w:r>
    </w:p>
    <w:p w:rsidR="001663B7" w:rsidRDefault="001663B7" w:rsidP="001663B7">
      <w:pPr>
        <w:pStyle w:val="Rubrik"/>
        <w:jc w:val="left"/>
        <w:rPr>
          <w:rFonts w:ascii="Arial" w:eastAsiaTheme="majorEastAsia" w:hAnsi="Arial" w:cs="Arial"/>
          <w:b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top w:val="single" w:sz="12" w:space="1" w:color="auto"/>
          <w:bottom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Default="001663B7" w:rsidP="001663B7">
      <w:pPr>
        <w:pStyle w:val="Rubrik"/>
        <w:pBdr>
          <w:bottom w:val="single" w:sz="12" w:space="1" w:color="auto"/>
          <w:between w:val="single" w:sz="12" w:space="1" w:color="auto"/>
        </w:pBdr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p w:rsidR="001663B7" w:rsidRPr="001663B7" w:rsidRDefault="001663B7" w:rsidP="001663B7">
      <w:pPr>
        <w:pStyle w:val="Rubrik"/>
        <w:jc w:val="left"/>
        <w:rPr>
          <w:rFonts w:ascii="Arial" w:eastAsiaTheme="majorEastAsia" w:hAnsi="Arial" w:cs="Arial"/>
          <w:i w:val="0"/>
          <w:sz w:val="24"/>
          <w:lang w:val="sv-FI"/>
        </w:rPr>
      </w:pPr>
    </w:p>
    <w:sectPr w:rsidR="001663B7" w:rsidRPr="001663B7" w:rsidSect="00FA3AE3">
      <w:headerReference w:type="default" r:id="rId10"/>
      <w:footerReference w:type="default" r:id="rId11"/>
      <w:pgSz w:w="11907" w:h="16840" w:code="9"/>
      <w:pgMar w:top="2552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DB" w:rsidRDefault="00840BDB" w:rsidP="00187117">
      <w:r>
        <w:separator/>
      </w:r>
    </w:p>
  </w:endnote>
  <w:endnote w:type="continuationSeparator" w:id="0">
    <w:p w:rsidR="00840BDB" w:rsidRDefault="00840BDB" w:rsidP="0018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8" w:rsidRDefault="00254458" w:rsidP="000A0940">
    <w:pPr>
      <w:pStyle w:val="Defaul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2233295</wp:posOffset>
          </wp:positionH>
          <wp:positionV relativeFrom="paragraph">
            <wp:posOffset>20320</wp:posOffset>
          </wp:positionV>
          <wp:extent cx="1087120" cy="940435"/>
          <wp:effectExtent l="0" t="0" r="0" b="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4458" w:rsidRDefault="00254458" w:rsidP="000A0940">
    <w:pPr>
      <w:pStyle w:val="Sidfot"/>
      <w:jc w:val="right"/>
      <w:rPr>
        <w:rFonts w:ascii="Arial" w:hAnsi="Arial" w:cs="Arial"/>
        <w:sz w:val="16"/>
        <w:szCs w:val="16"/>
        <w:lang w:val="sv-FI"/>
      </w:rPr>
    </w:pPr>
    <w:r w:rsidRPr="000A0940">
      <w:rPr>
        <w:rFonts w:ascii="Arial" w:hAnsi="Arial" w:cs="Arial"/>
        <w:lang w:val="sv-FI"/>
      </w:rPr>
      <w:t xml:space="preserve"> </w:t>
    </w:r>
    <w:proofErr w:type="spellStart"/>
    <w:r w:rsidRPr="000A0940">
      <w:rPr>
        <w:rFonts w:ascii="Arial" w:hAnsi="Arial" w:cs="Arial"/>
        <w:sz w:val="16"/>
        <w:szCs w:val="16"/>
        <w:lang w:val="sv-FI"/>
      </w:rPr>
      <w:t>Axxells</w:t>
    </w:r>
    <w:proofErr w:type="spellEnd"/>
    <w:r w:rsidRPr="000A0940">
      <w:rPr>
        <w:rFonts w:ascii="Arial" w:hAnsi="Arial" w:cs="Arial"/>
        <w:sz w:val="16"/>
        <w:szCs w:val="16"/>
        <w:lang w:val="sv-FI"/>
      </w:rPr>
      <w:t xml:space="preserve"> ledningssystem är </w:t>
    </w:r>
  </w:p>
  <w:p w:rsidR="00254458" w:rsidRPr="000A0940" w:rsidRDefault="00254458" w:rsidP="000A0940">
    <w:pPr>
      <w:pStyle w:val="Sidfot"/>
      <w:jc w:val="right"/>
      <w:rPr>
        <w:rFonts w:ascii="Arial" w:hAnsi="Arial" w:cs="Arial"/>
        <w:sz w:val="16"/>
        <w:szCs w:val="16"/>
        <w:lang w:val="sv-FI"/>
      </w:rPr>
    </w:pPr>
    <w:r w:rsidRPr="000A0940">
      <w:rPr>
        <w:rFonts w:ascii="Arial" w:hAnsi="Arial" w:cs="Arial"/>
        <w:sz w:val="16"/>
        <w:szCs w:val="16"/>
        <w:lang w:val="sv-FI"/>
      </w:rPr>
      <w:t>certifierat enligt standarderna</w:t>
    </w:r>
    <w:r>
      <w:rPr>
        <w:rFonts w:ascii="Arial" w:hAnsi="Arial" w:cs="Arial"/>
        <w:sz w:val="16"/>
        <w:szCs w:val="16"/>
        <w:lang w:val="sv-FI"/>
      </w:rPr>
      <w:t xml:space="preserve"> </w:t>
    </w:r>
  </w:p>
  <w:p w:rsidR="00254458" w:rsidRPr="000A0940" w:rsidRDefault="00254458" w:rsidP="000A0940">
    <w:pPr>
      <w:pStyle w:val="Sidfot"/>
      <w:jc w:val="right"/>
      <w:rPr>
        <w:rFonts w:ascii="Arial" w:hAnsi="Arial" w:cs="Arial"/>
        <w:sz w:val="16"/>
        <w:szCs w:val="16"/>
        <w:lang w:val="sv-FI"/>
      </w:rPr>
    </w:pPr>
    <w:r w:rsidRPr="000A0940">
      <w:rPr>
        <w:rFonts w:ascii="Arial" w:hAnsi="Arial" w:cs="Arial"/>
        <w:sz w:val="16"/>
        <w:szCs w:val="16"/>
        <w:lang w:val="sv-FI"/>
      </w:rPr>
      <w:t xml:space="preserve"> ISO 9001, ISO 14001 och </w:t>
    </w:r>
  </w:p>
  <w:p w:rsidR="00254458" w:rsidRPr="000A0940" w:rsidRDefault="00254458" w:rsidP="000A0940">
    <w:pPr>
      <w:pStyle w:val="Sidfot"/>
      <w:jc w:val="right"/>
      <w:rPr>
        <w:lang w:val="sv-FI"/>
      </w:rPr>
    </w:pPr>
    <w:r w:rsidRPr="000A0940">
      <w:rPr>
        <w:rFonts w:ascii="Arial" w:hAnsi="Arial" w:cs="Arial"/>
        <w:sz w:val="16"/>
        <w:szCs w:val="16"/>
        <w:lang w:val="sv-FI"/>
      </w:rPr>
      <w:t>OHSAS 18001</w:t>
    </w:r>
    <w:r w:rsidRPr="000A0940">
      <w:rPr>
        <w:sz w:val="16"/>
        <w:szCs w:val="16"/>
        <w:lang w:val="sv-FI"/>
      </w:rPr>
      <w:t xml:space="preserve"> </w:t>
    </w:r>
  </w:p>
  <w:p w:rsidR="00254458" w:rsidRPr="000A0940" w:rsidRDefault="00254458">
    <w:pPr>
      <w:pStyle w:val="Sidfot"/>
      <w:rPr>
        <w:lang w:val="sv-F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8" w:rsidRPr="009760F2" w:rsidRDefault="00B02B55">
    <w:pPr>
      <w:pStyle w:val="Sidfot"/>
      <w:jc w:val="right"/>
      <w:rPr>
        <w:rFonts w:ascii="Arial" w:hAnsi="Arial" w:cs="Arial"/>
      </w:rPr>
    </w:pPr>
    <w:r w:rsidRPr="009760F2">
      <w:rPr>
        <w:rFonts w:ascii="Arial" w:hAnsi="Arial" w:cs="Arial"/>
      </w:rPr>
      <w:fldChar w:fldCharType="begin"/>
    </w:r>
    <w:r w:rsidR="00254458" w:rsidRPr="009760F2">
      <w:rPr>
        <w:rFonts w:ascii="Arial" w:hAnsi="Arial" w:cs="Arial"/>
      </w:rPr>
      <w:instrText xml:space="preserve"> PAGE   \* MERGEFORMAT </w:instrText>
    </w:r>
    <w:r w:rsidRPr="009760F2">
      <w:rPr>
        <w:rFonts w:ascii="Arial" w:hAnsi="Arial" w:cs="Arial"/>
      </w:rPr>
      <w:fldChar w:fldCharType="separate"/>
    </w:r>
    <w:r w:rsidR="00450A74">
      <w:rPr>
        <w:rFonts w:ascii="Arial" w:hAnsi="Arial" w:cs="Arial"/>
        <w:noProof/>
      </w:rPr>
      <w:t>6</w:t>
    </w:r>
    <w:r w:rsidRPr="009760F2">
      <w:rPr>
        <w:rFonts w:ascii="Arial" w:hAnsi="Arial" w:cs="Arial"/>
      </w:rPr>
      <w:fldChar w:fldCharType="end"/>
    </w:r>
  </w:p>
  <w:p w:rsidR="00254458" w:rsidRPr="00187117" w:rsidRDefault="00254458" w:rsidP="00187117">
    <w:pPr>
      <w:jc w:val="center"/>
      <w:rPr>
        <w:rFonts w:ascii="Arial" w:hAnsi="Arial" w:cs="Arial"/>
        <w:sz w:val="20"/>
        <w:szCs w:val="20"/>
        <w:lang w:val="sv-F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DB" w:rsidRDefault="00840BDB" w:rsidP="00187117">
      <w:r>
        <w:separator/>
      </w:r>
    </w:p>
  </w:footnote>
  <w:footnote w:type="continuationSeparator" w:id="0">
    <w:p w:rsidR="00840BDB" w:rsidRDefault="00840BDB" w:rsidP="0018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8" w:rsidRDefault="00254458">
    <w:pPr>
      <w:pStyle w:val="Sidhuvud"/>
    </w:pPr>
    <w:r>
      <w:rPr>
        <w:noProof/>
        <w:lang w:val="sv-FI" w:eastAsia="sv-FI"/>
      </w:rPr>
      <w:drawing>
        <wp:inline distT="0" distB="0" distL="0" distR="0">
          <wp:extent cx="1296035" cy="1399540"/>
          <wp:effectExtent l="19050" t="0" r="0" b="0"/>
          <wp:docPr id="1" name="Picture 39" descr="wordbox2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wordbox2 copy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99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C87"/>
    <w:multiLevelType w:val="hybridMultilevel"/>
    <w:tmpl w:val="FD0EB7A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534"/>
    <w:multiLevelType w:val="hybridMultilevel"/>
    <w:tmpl w:val="FF12E74C"/>
    <w:lvl w:ilvl="0" w:tplc="081D000F">
      <w:start w:val="1"/>
      <w:numFmt w:val="decimal"/>
      <w:lvlText w:val="%1."/>
      <w:lvlJc w:val="left"/>
      <w:pPr>
        <w:ind w:left="1004" w:hanging="360"/>
      </w:pPr>
    </w:lvl>
    <w:lvl w:ilvl="1" w:tplc="081D0019" w:tentative="1">
      <w:start w:val="1"/>
      <w:numFmt w:val="lowerLetter"/>
      <w:lvlText w:val="%2."/>
      <w:lvlJc w:val="left"/>
      <w:pPr>
        <w:ind w:left="1724" w:hanging="360"/>
      </w:pPr>
    </w:lvl>
    <w:lvl w:ilvl="2" w:tplc="081D001B" w:tentative="1">
      <w:start w:val="1"/>
      <w:numFmt w:val="lowerRoman"/>
      <w:lvlText w:val="%3."/>
      <w:lvlJc w:val="right"/>
      <w:pPr>
        <w:ind w:left="2444" w:hanging="180"/>
      </w:pPr>
    </w:lvl>
    <w:lvl w:ilvl="3" w:tplc="081D000F" w:tentative="1">
      <w:start w:val="1"/>
      <w:numFmt w:val="decimal"/>
      <w:lvlText w:val="%4."/>
      <w:lvlJc w:val="left"/>
      <w:pPr>
        <w:ind w:left="3164" w:hanging="360"/>
      </w:pPr>
    </w:lvl>
    <w:lvl w:ilvl="4" w:tplc="081D0019" w:tentative="1">
      <w:start w:val="1"/>
      <w:numFmt w:val="lowerLetter"/>
      <w:lvlText w:val="%5."/>
      <w:lvlJc w:val="left"/>
      <w:pPr>
        <w:ind w:left="3884" w:hanging="360"/>
      </w:pPr>
    </w:lvl>
    <w:lvl w:ilvl="5" w:tplc="081D001B" w:tentative="1">
      <w:start w:val="1"/>
      <w:numFmt w:val="lowerRoman"/>
      <w:lvlText w:val="%6."/>
      <w:lvlJc w:val="right"/>
      <w:pPr>
        <w:ind w:left="4604" w:hanging="180"/>
      </w:pPr>
    </w:lvl>
    <w:lvl w:ilvl="6" w:tplc="081D000F" w:tentative="1">
      <w:start w:val="1"/>
      <w:numFmt w:val="decimal"/>
      <w:lvlText w:val="%7."/>
      <w:lvlJc w:val="left"/>
      <w:pPr>
        <w:ind w:left="5324" w:hanging="360"/>
      </w:pPr>
    </w:lvl>
    <w:lvl w:ilvl="7" w:tplc="081D0019" w:tentative="1">
      <w:start w:val="1"/>
      <w:numFmt w:val="lowerLetter"/>
      <w:lvlText w:val="%8."/>
      <w:lvlJc w:val="left"/>
      <w:pPr>
        <w:ind w:left="6044" w:hanging="360"/>
      </w:pPr>
    </w:lvl>
    <w:lvl w:ilvl="8" w:tplc="08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9B2E54"/>
    <w:multiLevelType w:val="multilevel"/>
    <w:tmpl w:val="9C90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0E979CA"/>
    <w:multiLevelType w:val="multilevel"/>
    <w:tmpl w:val="363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80EA5"/>
    <w:multiLevelType w:val="hybridMultilevel"/>
    <w:tmpl w:val="51DA7114"/>
    <w:lvl w:ilvl="0" w:tplc="FCC8372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7743F"/>
    <w:multiLevelType w:val="hybridMultilevel"/>
    <w:tmpl w:val="EBA6F01A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170B4"/>
    <w:multiLevelType w:val="hybridMultilevel"/>
    <w:tmpl w:val="3CC82A94"/>
    <w:lvl w:ilvl="0" w:tplc="675215B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3329B"/>
    <w:multiLevelType w:val="multilevel"/>
    <w:tmpl w:val="998E87C8"/>
    <w:lvl w:ilvl="0">
      <w:start w:val="1"/>
      <w:numFmt w:val="decimal"/>
      <w:pStyle w:val="Rubrik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E503BC"/>
    <w:multiLevelType w:val="hybridMultilevel"/>
    <w:tmpl w:val="553EA736"/>
    <w:lvl w:ilvl="0" w:tplc="D2B4DC7E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 Narrow" w:eastAsia="Times New Roman" w:hAnsi="Arial Narrow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32351"/>
    <w:multiLevelType w:val="hybridMultilevel"/>
    <w:tmpl w:val="19505294"/>
    <w:lvl w:ilvl="0" w:tplc="081D000F">
      <w:start w:val="1"/>
      <w:numFmt w:val="decimal"/>
      <w:lvlText w:val="%1."/>
      <w:lvlJc w:val="left"/>
      <w:pPr>
        <w:ind w:left="1429" w:hanging="360"/>
      </w:pPr>
    </w:lvl>
    <w:lvl w:ilvl="1" w:tplc="081D0019" w:tentative="1">
      <w:start w:val="1"/>
      <w:numFmt w:val="lowerLetter"/>
      <w:lvlText w:val="%2."/>
      <w:lvlJc w:val="left"/>
      <w:pPr>
        <w:ind w:left="2149" w:hanging="360"/>
      </w:pPr>
    </w:lvl>
    <w:lvl w:ilvl="2" w:tplc="081D001B" w:tentative="1">
      <w:start w:val="1"/>
      <w:numFmt w:val="lowerRoman"/>
      <w:lvlText w:val="%3."/>
      <w:lvlJc w:val="right"/>
      <w:pPr>
        <w:ind w:left="2869" w:hanging="180"/>
      </w:pPr>
    </w:lvl>
    <w:lvl w:ilvl="3" w:tplc="081D000F" w:tentative="1">
      <w:start w:val="1"/>
      <w:numFmt w:val="decimal"/>
      <w:lvlText w:val="%4."/>
      <w:lvlJc w:val="left"/>
      <w:pPr>
        <w:ind w:left="3589" w:hanging="360"/>
      </w:pPr>
    </w:lvl>
    <w:lvl w:ilvl="4" w:tplc="081D0019" w:tentative="1">
      <w:start w:val="1"/>
      <w:numFmt w:val="lowerLetter"/>
      <w:lvlText w:val="%5."/>
      <w:lvlJc w:val="left"/>
      <w:pPr>
        <w:ind w:left="4309" w:hanging="360"/>
      </w:pPr>
    </w:lvl>
    <w:lvl w:ilvl="5" w:tplc="081D001B" w:tentative="1">
      <w:start w:val="1"/>
      <w:numFmt w:val="lowerRoman"/>
      <w:lvlText w:val="%6."/>
      <w:lvlJc w:val="right"/>
      <w:pPr>
        <w:ind w:left="5029" w:hanging="180"/>
      </w:pPr>
    </w:lvl>
    <w:lvl w:ilvl="6" w:tplc="081D000F" w:tentative="1">
      <w:start w:val="1"/>
      <w:numFmt w:val="decimal"/>
      <w:lvlText w:val="%7."/>
      <w:lvlJc w:val="left"/>
      <w:pPr>
        <w:ind w:left="5749" w:hanging="360"/>
      </w:pPr>
    </w:lvl>
    <w:lvl w:ilvl="7" w:tplc="081D0019" w:tentative="1">
      <w:start w:val="1"/>
      <w:numFmt w:val="lowerLetter"/>
      <w:lvlText w:val="%8."/>
      <w:lvlJc w:val="left"/>
      <w:pPr>
        <w:ind w:left="6469" w:hanging="360"/>
      </w:pPr>
    </w:lvl>
    <w:lvl w:ilvl="8" w:tplc="08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474035"/>
    <w:multiLevelType w:val="hybridMultilevel"/>
    <w:tmpl w:val="C734A962"/>
    <w:lvl w:ilvl="0" w:tplc="D2B4DC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B4AB8"/>
    <w:multiLevelType w:val="hybridMultilevel"/>
    <w:tmpl w:val="595A66F8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F54888"/>
    <w:multiLevelType w:val="multilevel"/>
    <w:tmpl w:val="929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73D25"/>
    <w:multiLevelType w:val="hybridMultilevel"/>
    <w:tmpl w:val="49A0D57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23655"/>
    <w:multiLevelType w:val="multilevel"/>
    <w:tmpl w:val="08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2740FC"/>
    <w:multiLevelType w:val="hybridMultilevel"/>
    <w:tmpl w:val="8F845C18"/>
    <w:lvl w:ilvl="0" w:tplc="081D000F">
      <w:start w:val="1"/>
      <w:numFmt w:val="decimal"/>
      <w:lvlText w:val="%1."/>
      <w:lvlJc w:val="left"/>
      <w:pPr>
        <w:ind w:left="1429" w:hanging="360"/>
      </w:pPr>
    </w:lvl>
    <w:lvl w:ilvl="1" w:tplc="081D0019" w:tentative="1">
      <w:start w:val="1"/>
      <w:numFmt w:val="lowerLetter"/>
      <w:lvlText w:val="%2."/>
      <w:lvlJc w:val="left"/>
      <w:pPr>
        <w:ind w:left="2149" w:hanging="360"/>
      </w:pPr>
    </w:lvl>
    <w:lvl w:ilvl="2" w:tplc="081D001B" w:tentative="1">
      <w:start w:val="1"/>
      <w:numFmt w:val="lowerRoman"/>
      <w:lvlText w:val="%3."/>
      <w:lvlJc w:val="right"/>
      <w:pPr>
        <w:ind w:left="2869" w:hanging="180"/>
      </w:pPr>
    </w:lvl>
    <w:lvl w:ilvl="3" w:tplc="081D000F" w:tentative="1">
      <w:start w:val="1"/>
      <w:numFmt w:val="decimal"/>
      <w:lvlText w:val="%4."/>
      <w:lvlJc w:val="left"/>
      <w:pPr>
        <w:ind w:left="3589" w:hanging="360"/>
      </w:pPr>
    </w:lvl>
    <w:lvl w:ilvl="4" w:tplc="081D0019" w:tentative="1">
      <w:start w:val="1"/>
      <w:numFmt w:val="lowerLetter"/>
      <w:lvlText w:val="%5."/>
      <w:lvlJc w:val="left"/>
      <w:pPr>
        <w:ind w:left="4309" w:hanging="360"/>
      </w:pPr>
    </w:lvl>
    <w:lvl w:ilvl="5" w:tplc="081D001B" w:tentative="1">
      <w:start w:val="1"/>
      <w:numFmt w:val="lowerRoman"/>
      <w:lvlText w:val="%6."/>
      <w:lvlJc w:val="right"/>
      <w:pPr>
        <w:ind w:left="5029" w:hanging="180"/>
      </w:pPr>
    </w:lvl>
    <w:lvl w:ilvl="6" w:tplc="081D000F" w:tentative="1">
      <w:start w:val="1"/>
      <w:numFmt w:val="decimal"/>
      <w:lvlText w:val="%7."/>
      <w:lvlJc w:val="left"/>
      <w:pPr>
        <w:ind w:left="5749" w:hanging="360"/>
      </w:pPr>
    </w:lvl>
    <w:lvl w:ilvl="7" w:tplc="081D0019" w:tentative="1">
      <w:start w:val="1"/>
      <w:numFmt w:val="lowerLetter"/>
      <w:lvlText w:val="%8."/>
      <w:lvlJc w:val="left"/>
      <w:pPr>
        <w:ind w:left="6469" w:hanging="360"/>
      </w:pPr>
    </w:lvl>
    <w:lvl w:ilvl="8" w:tplc="08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33018D"/>
    <w:multiLevelType w:val="hybridMultilevel"/>
    <w:tmpl w:val="04B0241C"/>
    <w:lvl w:ilvl="0" w:tplc="202A6D5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7">
    <w:nsid w:val="33EB6E17"/>
    <w:multiLevelType w:val="multilevel"/>
    <w:tmpl w:val="08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566EEF"/>
    <w:multiLevelType w:val="hybridMultilevel"/>
    <w:tmpl w:val="AF5E44F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79EA"/>
    <w:multiLevelType w:val="hybridMultilevel"/>
    <w:tmpl w:val="AD7268A0"/>
    <w:lvl w:ilvl="0" w:tplc="70B65F0C">
      <w:start w:val="3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0">
    <w:nsid w:val="3AB042F3"/>
    <w:multiLevelType w:val="hybridMultilevel"/>
    <w:tmpl w:val="4470F5C2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733E8"/>
    <w:multiLevelType w:val="multilevel"/>
    <w:tmpl w:val="F0E28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3A2EE2"/>
    <w:multiLevelType w:val="hybridMultilevel"/>
    <w:tmpl w:val="01E06FDC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D001B" w:tentative="1">
      <w:start w:val="1"/>
      <w:numFmt w:val="lowerRoman"/>
      <w:lvlText w:val="%3."/>
      <w:lvlJc w:val="right"/>
      <w:pPr>
        <w:ind w:left="1800" w:hanging="180"/>
      </w:pPr>
    </w:lvl>
    <w:lvl w:ilvl="3" w:tplc="081D000F" w:tentative="1">
      <w:start w:val="1"/>
      <w:numFmt w:val="decimal"/>
      <w:lvlText w:val="%4."/>
      <w:lvlJc w:val="left"/>
      <w:pPr>
        <w:ind w:left="2520" w:hanging="360"/>
      </w:pPr>
    </w:lvl>
    <w:lvl w:ilvl="4" w:tplc="081D0019" w:tentative="1">
      <w:start w:val="1"/>
      <w:numFmt w:val="lowerLetter"/>
      <w:lvlText w:val="%5."/>
      <w:lvlJc w:val="left"/>
      <w:pPr>
        <w:ind w:left="3240" w:hanging="360"/>
      </w:pPr>
    </w:lvl>
    <w:lvl w:ilvl="5" w:tplc="081D001B" w:tentative="1">
      <w:start w:val="1"/>
      <w:numFmt w:val="lowerRoman"/>
      <w:lvlText w:val="%6."/>
      <w:lvlJc w:val="right"/>
      <w:pPr>
        <w:ind w:left="3960" w:hanging="180"/>
      </w:pPr>
    </w:lvl>
    <w:lvl w:ilvl="6" w:tplc="081D000F" w:tentative="1">
      <w:start w:val="1"/>
      <w:numFmt w:val="decimal"/>
      <w:lvlText w:val="%7."/>
      <w:lvlJc w:val="left"/>
      <w:pPr>
        <w:ind w:left="4680" w:hanging="360"/>
      </w:pPr>
    </w:lvl>
    <w:lvl w:ilvl="7" w:tplc="081D0019" w:tentative="1">
      <w:start w:val="1"/>
      <w:numFmt w:val="lowerLetter"/>
      <w:lvlText w:val="%8."/>
      <w:lvlJc w:val="left"/>
      <w:pPr>
        <w:ind w:left="5400" w:hanging="360"/>
      </w:pPr>
    </w:lvl>
    <w:lvl w:ilvl="8" w:tplc="08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A5351"/>
    <w:multiLevelType w:val="hybridMultilevel"/>
    <w:tmpl w:val="2D928034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E0A37"/>
    <w:multiLevelType w:val="hybridMultilevel"/>
    <w:tmpl w:val="DFE88536"/>
    <w:lvl w:ilvl="0" w:tplc="F3DE33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8645EF"/>
    <w:multiLevelType w:val="hybridMultilevel"/>
    <w:tmpl w:val="54A2326A"/>
    <w:lvl w:ilvl="0" w:tplc="08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50B54A8"/>
    <w:multiLevelType w:val="hybridMultilevel"/>
    <w:tmpl w:val="CAF80D84"/>
    <w:lvl w:ilvl="0" w:tplc="C5E8DE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B204B"/>
    <w:multiLevelType w:val="multilevel"/>
    <w:tmpl w:val="419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AB3D57"/>
    <w:multiLevelType w:val="multilevel"/>
    <w:tmpl w:val="0D24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9EC7647"/>
    <w:multiLevelType w:val="multilevel"/>
    <w:tmpl w:val="BF2C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E6F33"/>
    <w:multiLevelType w:val="hybridMultilevel"/>
    <w:tmpl w:val="86EEBCFA"/>
    <w:lvl w:ilvl="0" w:tplc="D2B4DC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032C4"/>
    <w:multiLevelType w:val="hybridMultilevel"/>
    <w:tmpl w:val="A3963C9A"/>
    <w:lvl w:ilvl="0" w:tplc="56F2157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D0C0D"/>
    <w:multiLevelType w:val="hybridMultilevel"/>
    <w:tmpl w:val="86BA09E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80DED"/>
    <w:multiLevelType w:val="hybridMultilevel"/>
    <w:tmpl w:val="F496C9B2"/>
    <w:lvl w:ilvl="0" w:tplc="081D000F">
      <w:start w:val="1"/>
      <w:numFmt w:val="decimal"/>
      <w:lvlText w:val="%1."/>
      <w:lvlJc w:val="left"/>
      <w:pPr>
        <w:ind w:left="1080" w:hanging="360"/>
      </w:p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FA6598"/>
    <w:multiLevelType w:val="multilevel"/>
    <w:tmpl w:val="A2A62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72DE7021"/>
    <w:multiLevelType w:val="hybridMultilevel"/>
    <w:tmpl w:val="F872B45A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C56B37"/>
    <w:multiLevelType w:val="multilevel"/>
    <w:tmpl w:val="50E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6D60D3"/>
    <w:multiLevelType w:val="hybridMultilevel"/>
    <w:tmpl w:val="874C17EA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3F1945"/>
    <w:multiLevelType w:val="hybridMultilevel"/>
    <w:tmpl w:val="65EC87C2"/>
    <w:lvl w:ilvl="0" w:tplc="08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B287F77"/>
    <w:multiLevelType w:val="hybridMultilevel"/>
    <w:tmpl w:val="8E70D18E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0">
    <w:nsid w:val="7B942F72"/>
    <w:multiLevelType w:val="multilevel"/>
    <w:tmpl w:val="08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410346"/>
    <w:multiLevelType w:val="hybridMultilevel"/>
    <w:tmpl w:val="8D78A432"/>
    <w:lvl w:ilvl="0" w:tplc="D2B4DC7E">
      <w:numFmt w:val="bullet"/>
      <w:lvlText w:val="-"/>
      <w:lvlJc w:val="left"/>
      <w:pPr>
        <w:ind w:left="2024" w:hanging="360"/>
      </w:pPr>
      <w:rPr>
        <w:rFonts w:ascii="Arial Narrow" w:eastAsia="Times New Roman" w:hAnsi="Arial Narrow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0"/>
  </w:num>
  <w:num w:numId="5">
    <w:abstractNumId w:val="3"/>
  </w:num>
  <w:num w:numId="6">
    <w:abstractNumId w:val="27"/>
  </w:num>
  <w:num w:numId="7">
    <w:abstractNumId w:val="29"/>
  </w:num>
  <w:num w:numId="8">
    <w:abstractNumId w:val="26"/>
  </w:num>
  <w:num w:numId="9">
    <w:abstractNumId w:val="12"/>
  </w:num>
  <w:num w:numId="10">
    <w:abstractNumId w:val="38"/>
  </w:num>
  <w:num w:numId="11">
    <w:abstractNumId w:val="25"/>
  </w:num>
  <w:num w:numId="12">
    <w:abstractNumId w:val="36"/>
  </w:num>
  <w:num w:numId="13">
    <w:abstractNumId w:val="1"/>
  </w:num>
  <w:num w:numId="14">
    <w:abstractNumId w:val="16"/>
  </w:num>
  <w:num w:numId="15">
    <w:abstractNumId w:val="3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30"/>
  </w:num>
  <w:num w:numId="21">
    <w:abstractNumId w:val="10"/>
  </w:num>
  <w:num w:numId="22">
    <w:abstractNumId w:val="11"/>
  </w:num>
  <w:num w:numId="23">
    <w:abstractNumId w:val="37"/>
  </w:num>
  <w:num w:numId="24">
    <w:abstractNumId w:val="35"/>
  </w:num>
  <w:num w:numId="25">
    <w:abstractNumId w:val="5"/>
  </w:num>
  <w:num w:numId="26">
    <w:abstractNumId w:val="13"/>
  </w:num>
  <w:num w:numId="27">
    <w:abstractNumId w:val="28"/>
  </w:num>
  <w:num w:numId="28">
    <w:abstractNumId w:val="24"/>
  </w:num>
  <w:num w:numId="29">
    <w:abstractNumId w:val="32"/>
  </w:num>
  <w:num w:numId="30">
    <w:abstractNumId w:val="18"/>
  </w:num>
  <w:num w:numId="31">
    <w:abstractNumId w:val="2"/>
  </w:num>
  <w:num w:numId="32">
    <w:abstractNumId w:val="20"/>
  </w:num>
  <w:num w:numId="33">
    <w:abstractNumId w:val="7"/>
  </w:num>
  <w:num w:numId="34">
    <w:abstractNumId w:val="21"/>
  </w:num>
  <w:num w:numId="35">
    <w:abstractNumId w:val="34"/>
  </w:num>
  <w:num w:numId="36">
    <w:abstractNumId w:val="7"/>
  </w:num>
  <w:num w:numId="37">
    <w:abstractNumId w:val="7"/>
  </w:num>
  <w:num w:numId="38">
    <w:abstractNumId w:val="7"/>
  </w:num>
  <w:num w:numId="39">
    <w:abstractNumId w:val="23"/>
  </w:num>
  <w:num w:numId="40">
    <w:abstractNumId w:val="9"/>
  </w:num>
  <w:num w:numId="41">
    <w:abstractNumId w:val="40"/>
  </w:num>
  <w:num w:numId="42">
    <w:abstractNumId w:val="14"/>
  </w:num>
  <w:num w:numId="43">
    <w:abstractNumId w:val="1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4"/>
    </w:lvlOverride>
  </w:num>
  <w:num w:numId="46">
    <w:abstractNumId w:val="15"/>
  </w:num>
  <w:num w:numId="47">
    <w:abstractNumId w:val="7"/>
    <w:lvlOverride w:ilvl="0">
      <w:startOverride w:val="5"/>
    </w:lvlOverride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66631"/>
    <w:rsid w:val="00004113"/>
    <w:rsid w:val="00005F12"/>
    <w:rsid w:val="000104E8"/>
    <w:rsid w:val="00010CFF"/>
    <w:rsid w:val="00013AFF"/>
    <w:rsid w:val="00026AC6"/>
    <w:rsid w:val="00030A9C"/>
    <w:rsid w:val="000329D9"/>
    <w:rsid w:val="000439B4"/>
    <w:rsid w:val="00043E36"/>
    <w:rsid w:val="0005140D"/>
    <w:rsid w:val="000523EF"/>
    <w:rsid w:val="00062EF0"/>
    <w:rsid w:val="000633D9"/>
    <w:rsid w:val="000665B9"/>
    <w:rsid w:val="00067524"/>
    <w:rsid w:val="00071A72"/>
    <w:rsid w:val="00073490"/>
    <w:rsid w:val="000911E4"/>
    <w:rsid w:val="000A0940"/>
    <w:rsid w:val="000A0DA3"/>
    <w:rsid w:val="000A1B76"/>
    <w:rsid w:val="000A2FD7"/>
    <w:rsid w:val="000A6021"/>
    <w:rsid w:val="000B33C9"/>
    <w:rsid w:val="000C0011"/>
    <w:rsid w:val="000C4D47"/>
    <w:rsid w:val="000C54DC"/>
    <w:rsid w:val="000C7D09"/>
    <w:rsid w:val="000D00BE"/>
    <w:rsid w:val="000D2A64"/>
    <w:rsid w:val="000D56A9"/>
    <w:rsid w:val="000D5A4B"/>
    <w:rsid w:val="000D6578"/>
    <w:rsid w:val="000D7D20"/>
    <w:rsid w:val="000E2E41"/>
    <w:rsid w:val="000F0FDD"/>
    <w:rsid w:val="000F295C"/>
    <w:rsid w:val="000F3E93"/>
    <w:rsid w:val="000F4A30"/>
    <w:rsid w:val="000F5AE8"/>
    <w:rsid w:val="0010555C"/>
    <w:rsid w:val="001110BB"/>
    <w:rsid w:val="001226F6"/>
    <w:rsid w:val="00123A9F"/>
    <w:rsid w:val="001251FA"/>
    <w:rsid w:val="001255CB"/>
    <w:rsid w:val="00132279"/>
    <w:rsid w:val="0013558A"/>
    <w:rsid w:val="0013565E"/>
    <w:rsid w:val="001362F7"/>
    <w:rsid w:val="00142C2A"/>
    <w:rsid w:val="00154C28"/>
    <w:rsid w:val="0016296E"/>
    <w:rsid w:val="0016370B"/>
    <w:rsid w:val="001640F8"/>
    <w:rsid w:val="001663B7"/>
    <w:rsid w:val="00167882"/>
    <w:rsid w:val="00181B36"/>
    <w:rsid w:val="00184A85"/>
    <w:rsid w:val="00187117"/>
    <w:rsid w:val="00195567"/>
    <w:rsid w:val="001976EC"/>
    <w:rsid w:val="001A4396"/>
    <w:rsid w:val="001B197B"/>
    <w:rsid w:val="001B35A8"/>
    <w:rsid w:val="001B4CCF"/>
    <w:rsid w:val="001C1003"/>
    <w:rsid w:val="001C4164"/>
    <w:rsid w:val="001D0734"/>
    <w:rsid w:val="001D25C0"/>
    <w:rsid w:val="001E089E"/>
    <w:rsid w:val="001E0EE9"/>
    <w:rsid w:val="001E17F4"/>
    <w:rsid w:val="001E216A"/>
    <w:rsid w:val="001E5CD6"/>
    <w:rsid w:val="001E6E3C"/>
    <w:rsid w:val="001F1D79"/>
    <w:rsid w:val="001F519F"/>
    <w:rsid w:val="001F77AF"/>
    <w:rsid w:val="00201DA4"/>
    <w:rsid w:val="00206DEA"/>
    <w:rsid w:val="002119F2"/>
    <w:rsid w:val="00212811"/>
    <w:rsid w:val="00215721"/>
    <w:rsid w:val="002251AC"/>
    <w:rsid w:val="00232D5B"/>
    <w:rsid w:val="0023483A"/>
    <w:rsid w:val="002349B8"/>
    <w:rsid w:val="00242594"/>
    <w:rsid w:val="0025309B"/>
    <w:rsid w:val="00253A63"/>
    <w:rsid w:val="00254458"/>
    <w:rsid w:val="00261F62"/>
    <w:rsid w:val="00262C99"/>
    <w:rsid w:val="00264302"/>
    <w:rsid w:val="00265FC0"/>
    <w:rsid w:val="002737BC"/>
    <w:rsid w:val="00284FC5"/>
    <w:rsid w:val="002851F1"/>
    <w:rsid w:val="00290AC5"/>
    <w:rsid w:val="002930BC"/>
    <w:rsid w:val="002940D3"/>
    <w:rsid w:val="00296760"/>
    <w:rsid w:val="002A0614"/>
    <w:rsid w:val="002A55A8"/>
    <w:rsid w:val="002A6462"/>
    <w:rsid w:val="002B56ED"/>
    <w:rsid w:val="002C5337"/>
    <w:rsid w:val="002C612D"/>
    <w:rsid w:val="002D0D40"/>
    <w:rsid w:val="002D2713"/>
    <w:rsid w:val="002D56EF"/>
    <w:rsid w:val="002E265C"/>
    <w:rsid w:val="002E6F95"/>
    <w:rsid w:val="002E79F9"/>
    <w:rsid w:val="002F68CF"/>
    <w:rsid w:val="002F6A5F"/>
    <w:rsid w:val="00302724"/>
    <w:rsid w:val="00304930"/>
    <w:rsid w:val="00307140"/>
    <w:rsid w:val="00314580"/>
    <w:rsid w:val="003170DB"/>
    <w:rsid w:val="003203B8"/>
    <w:rsid w:val="003208A1"/>
    <w:rsid w:val="003269A6"/>
    <w:rsid w:val="00351C41"/>
    <w:rsid w:val="00355F48"/>
    <w:rsid w:val="00356C10"/>
    <w:rsid w:val="00363061"/>
    <w:rsid w:val="00371A50"/>
    <w:rsid w:val="00371F84"/>
    <w:rsid w:val="00372932"/>
    <w:rsid w:val="00375373"/>
    <w:rsid w:val="00384AB4"/>
    <w:rsid w:val="0038591B"/>
    <w:rsid w:val="00386A5E"/>
    <w:rsid w:val="003876BA"/>
    <w:rsid w:val="003A0164"/>
    <w:rsid w:val="003A0C13"/>
    <w:rsid w:val="003A71EB"/>
    <w:rsid w:val="003B75DC"/>
    <w:rsid w:val="003B77CA"/>
    <w:rsid w:val="003C0A25"/>
    <w:rsid w:val="003C6DDC"/>
    <w:rsid w:val="003D2338"/>
    <w:rsid w:val="003E3081"/>
    <w:rsid w:val="003E50D2"/>
    <w:rsid w:val="00403153"/>
    <w:rsid w:val="00404144"/>
    <w:rsid w:val="0041026F"/>
    <w:rsid w:val="004125B4"/>
    <w:rsid w:val="00422E6B"/>
    <w:rsid w:val="00427230"/>
    <w:rsid w:val="00432BFF"/>
    <w:rsid w:val="0043431E"/>
    <w:rsid w:val="00434EAF"/>
    <w:rsid w:val="00436D2F"/>
    <w:rsid w:val="00443633"/>
    <w:rsid w:val="004446EE"/>
    <w:rsid w:val="00446B0E"/>
    <w:rsid w:val="00450A74"/>
    <w:rsid w:val="00451AC0"/>
    <w:rsid w:val="00452FA1"/>
    <w:rsid w:val="004635CC"/>
    <w:rsid w:val="0046368D"/>
    <w:rsid w:val="004657CE"/>
    <w:rsid w:val="00466251"/>
    <w:rsid w:val="0046775E"/>
    <w:rsid w:val="004717E3"/>
    <w:rsid w:val="00475604"/>
    <w:rsid w:val="00482267"/>
    <w:rsid w:val="00485B6D"/>
    <w:rsid w:val="00487F7A"/>
    <w:rsid w:val="00497243"/>
    <w:rsid w:val="004A22B4"/>
    <w:rsid w:val="004A4659"/>
    <w:rsid w:val="004B1121"/>
    <w:rsid w:val="004B5E06"/>
    <w:rsid w:val="004D35AE"/>
    <w:rsid w:val="004D440F"/>
    <w:rsid w:val="004D4E77"/>
    <w:rsid w:val="004D70A1"/>
    <w:rsid w:val="004D7928"/>
    <w:rsid w:val="004E35B9"/>
    <w:rsid w:val="004E4292"/>
    <w:rsid w:val="004E43D0"/>
    <w:rsid w:val="004E566A"/>
    <w:rsid w:val="004F1C07"/>
    <w:rsid w:val="004F4AFA"/>
    <w:rsid w:val="004F72FF"/>
    <w:rsid w:val="004F77C6"/>
    <w:rsid w:val="005073C8"/>
    <w:rsid w:val="0051485D"/>
    <w:rsid w:val="005152F3"/>
    <w:rsid w:val="00517070"/>
    <w:rsid w:val="00523693"/>
    <w:rsid w:val="00527BA7"/>
    <w:rsid w:val="00527DBE"/>
    <w:rsid w:val="005308D8"/>
    <w:rsid w:val="005359CD"/>
    <w:rsid w:val="005364A8"/>
    <w:rsid w:val="00536A5B"/>
    <w:rsid w:val="00540473"/>
    <w:rsid w:val="00541639"/>
    <w:rsid w:val="00550ED8"/>
    <w:rsid w:val="00562ACF"/>
    <w:rsid w:val="00566FA1"/>
    <w:rsid w:val="0056740F"/>
    <w:rsid w:val="005674CD"/>
    <w:rsid w:val="005753C6"/>
    <w:rsid w:val="0057573E"/>
    <w:rsid w:val="00581D38"/>
    <w:rsid w:val="005834C5"/>
    <w:rsid w:val="00583EB3"/>
    <w:rsid w:val="00586406"/>
    <w:rsid w:val="005901E3"/>
    <w:rsid w:val="0059067A"/>
    <w:rsid w:val="00590E2F"/>
    <w:rsid w:val="00593976"/>
    <w:rsid w:val="005976B2"/>
    <w:rsid w:val="00597D08"/>
    <w:rsid w:val="005A00FC"/>
    <w:rsid w:val="005A0ED4"/>
    <w:rsid w:val="005A6DA6"/>
    <w:rsid w:val="005A6F7A"/>
    <w:rsid w:val="005B012C"/>
    <w:rsid w:val="005B0CBF"/>
    <w:rsid w:val="005B6C13"/>
    <w:rsid w:val="005C0B4F"/>
    <w:rsid w:val="005C0B5C"/>
    <w:rsid w:val="005C1C36"/>
    <w:rsid w:val="005C6AA5"/>
    <w:rsid w:val="005D1D52"/>
    <w:rsid w:val="005E127E"/>
    <w:rsid w:val="005E37A9"/>
    <w:rsid w:val="005E549F"/>
    <w:rsid w:val="005E75E9"/>
    <w:rsid w:val="005F041E"/>
    <w:rsid w:val="0060086A"/>
    <w:rsid w:val="006065D2"/>
    <w:rsid w:val="006131BC"/>
    <w:rsid w:val="006136BE"/>
    <w:rsid w:val="006242ED"/>
    <w:rsid w:val="00630611"/>
    <w:rsid w:val="00632B79"/>
    <w:rsid w:val="00632FCA"/>
    <w:rsid w:val="006355D8"/>
    <w:rsid w:val="006503CD"/>
    <w:rsid w:val="00655DD4"/>
    <w:rsid w:val="006613CB"/>
    <w:rsid w:val="0067093C"/>
    <w:rsid w:val="00672309"/>
    <w:rsid w:val="00684842"/>
    <w:rsid w:val="00690386"/>
    <w:rsid w:val="006907D5"/>
    <w:rsid w:val="00691F60"/>
    <w:rsid w:val="00693561"/>
    <w:rsid w:val="00694D0F"/>
    <w:rsid w:val="00695C0D"/>
    <w:rsid w:val="006976A1"/>
    <w:rsid w:val="006A2005"/>
    <w:rsid w:val="006A4ED1"/>
    <w:rsid w:val="006A4F47"/>
    <w:rsid w:val="006A7041"/>
    <w:rsid w:val="006B2146"/>
    <w:rsid w:val="006B2BCB"/>
    <w:rsid w:val="006B5565"/>
    <w:rsid w:val="006B7E47"/>
    <w:rsid w:val="006C39DB"/>
    <w:rsid w:val="006D422E"/>
    <w:rsid w:val="006D6932"/>
    <w:rsid w:val="006E37FF"/>
    <w:rsid w:val="006E4BE2"/>
    <w:rsid w:val="006E595D"/>
    <w:rsid w:val="006E5ECC"/>
    <w:rsid w:val="0070671B"/>
    <w:rsid w:val="0071472F"/>
    <w:rsid w:val="00714979"/>
    <w:rsid w:val="007201BB"/>
    <w:rsid w:val="00722AFD"/>
    <w:rsid w:val="00741AD2"/>
    <w:rsid w:val="007425A2"/>
    <w:rsid w:val="00746042"/>
    <w:rsid w:val="00754E1B"/>
    <w:rsid w:val="007556DC"/>
    <w:rsid w:val="00764E52"/>
    <w:rsid w:val="0076581B"/>
    <w:rsid w:val="00765940"/>
    <w:rsid w:val="00770DDE"/>
    <w:rsid w:val="0077137B"/>
    <w:rsid w:val="007753C6"/>
    <w:rsid w:val="00780AB4"/>
    <w:rsid w:val="00790430"/>
    <w:rsid w:val="007906F8"/>
    <w:rsid w:val="00794272"/>
    <w:rsid w:val="007963E7"/>
    <w:rsid w:val="007A39FF"/>
    <w:rsid w:val="007A7380"/>
    <w:rsid w:val="007B19C9"/>
    <w:rsid w:val="007C1DC9"/>
    <w:rsid w:val="007C485E"/>
    <w:rsid w:val="007D30FE"/>
    <w:rsid w:val="007D58FD"/>
    <w:rsid w:val="007E537A"/>
    <w:rsid w:val="007E75C0"/>
    <w:rsid w:val="007F5CCD"/>
    <w:rsid w:val="007F7912"/>
    <w:rsid w:val="00801634"/>
    <w:rsid w:val="008020F7"/>
    <w:rsid w:val="00810938"/>
    <w:rsid w:val="00810E62"/>
    <w:rsid w:val="00813B56"/>
    <w:rsid w:val="00822A4F"/>
    <w:rsid w:val="008274C1"/>
    <w:rsid w:val="00831259"/>
    <w:rsid w:val="00840BDB"/>
    <w:rsid w:val="00846B2A"/>
    <w:rsid w:val="0084768B"/>
    <w:rsid w:val="008505C4"/>
    <w:rsid w:val="008523C9"/>
    <w:rsid w:val="00852944"/>
    <w:rsid w:val="0086360A"/>
    <w:rsid w:val="00864B90"/>
    <w:rsid w:val="008834A6"/>
    <w:rsid w:val="00887714"/>
    <w:rsid w:val="00891AA0"/>
    <w:rsid w:val="008956C2"/>
    <w:rsid w:val="008968AD"/>
    <w:rsid w:val="008977B9"/>
    <w:rsid w:val="008A3C7F"/>
    <w:rsid w:val="008A467D"/>
    <w:rsid w:val="008A47E3"/>
    <w:rsid w:val="008B378B"/>
    <w:rsid w:val="008B4842"/>
    <w:rsid w:val="008C0157"/>
    <w:rsid w:val="008C15F3"/>
    <w:rsid w:val="008C2C51"/>
    <w:rsid w:val="008C4429"/>
    <w:rsid w:val="008D2A65"/>
    <w:rsid w:val="008D5AA4"/>
    <w:rsid w:val="008E16DF"/>
    <w:rsid w:val="008E24F7"/>
    <w:rsid w:val="008E7595"/>
    <w:rsid w:val="008F1BE0"/>
    <w:rsid w:val="008F4163"/>
    <w:rsid w:val="008F7734"/>
    <w:rsid w:val="00901DA5"/>
    <w:rsid w:val="00905D26"/>
    <w:rsid w:val="00906918"/>
    <w:rsid w:val="00910E65"/>
    <w:rsid w:val="00912092"/>
    <w:rsid w:val="0091702E"/>
    <w:rsid w:val="0091787A"/>
    <w:rsid w:val="00933478"/>
    <w:rsid w:val="0093511B"/>
    <w:rsid w:val="00940A1C"/>
    <w:rsid w:val="009467C3"/>
    <w:rsid w:val="0095182C"/>
    <w:rsid w:val="00962D10"/>
    <w:rsid w:val="0096326B"/>
    <w:rsid w:val="009702B8"/>
    <w:rsid w:val="00971E2A"/>
    <w:rsid w:val="00975907"/>
    <w:rsid w:val="009760F2"/>
    <w:rsid w:val="009813C7"/>
    <w:rsid w:val="00981972"/>
    <w:rsid w:val="009819BA"/>
    <w:rsid w:val="0098632B"/>
    <w:rsid w:val="00987D1D"/>
    <w:rsid w:val="0099250B"/>
    <w:rsid w:val="00994195"/>
    <w:rsid w:val="009B5AE7"/>
    <w:rsid w:val="009B609A"/>
    <w:rsid w:val="009B624A"/>
    <w:rsid w:val="009C5C8B"/>
    <w:rsid w:val="009D3D2A"/>
    <w:rsid w:val="009E3068"/>
    <w:rsid w:val="009E5532"/>
    <w:rsid w:val="009E5D6E"/>
    <w:rsid w:val="009F0575"/>
    <w:rsid w:val="009F752C"/>
    <w:rsid w:val="00A0224D"/>
    <w:rsid w:val="00A26ED9"/>
    <w:rsid w:val="00A3010A"/>
    <w:rsid w:val="00A311B7"/>
    <w:rsid w:val="00A317ED"/>
    <w:rsid w:val="00A347B7"/>
    <w:rsid w:val="00A3617B"/>
    <w:rsid w:val="00A436B6"/>
    <w:rsid w:val="00A55168"/>
    <w:rsid w:val="00A61527"/>
    <w:rsid w:val="00A63AB0"/>
    <w:rsid w:val="00A85704"/>
    <w:rsid w:val="00A87E23"/>
    <w:rsid w:val="00A95D28"/>
    <w:rsid w:val="00AA3F2E"/>
    <w:rsid w:val="00AA7C9F"/>
    <w:rsid w:val="00AB17F6"/>
    <w:rsid w:val="00AB2F89"/>
    <w:rsid w:val="00AB5B11"/>
    <w:rsid w:val="00AB73AB"/>
    <w:rsid w:val="00AC0229"/>
    <w:rsid w:val="00AC3582"/>
    <w:rsid w:val="00AC47AE"/>
    <w:rsid w:val="00AC68BC"/>
    <w:rsid w:val="00AC73B8"/>
    <w:rsid w:val="00AD67A7"/>
    <w:rsid w:val="00AD7DB7"/>
    <w:rsid w:val="00AE0B79"/>
    <w:rsid w:val="00AE6C59"/>
    <w:rsid w:val="00AF1D31"/>
    <w:rsid w:val="00B01ACD"/>
    <w:rsid w:val="00B02B55"/>
    <w:rsid w:val="00B02E18"/>
    <w:rsid w:val="00B13B28"/>
    <w:rsid w:val="00B14F87"/>
    <w:rsid w:val="00B15B8E"/>
    <w:rsid w:val="00B223EC"/>
    <w:rsid w:val="00B2731A"/>
    <w:rsid w:val="00B27FC4"/>
    <w:rsid w:val="00B309CC"/>
    <w:rsid w:val="00B33FC2"/>
    <w:rsid w:val="00B34C2D"/>
    <w:rsid w:val="00B378B4"/>
    <w:rsid w:val="00B436C2"/>
    <w:rsid w:val="00B5410C"/>
    <w:rsid w:val="00B67142"/>
    <w:rsid w:val="00B81D33"/>
    <w:rsid w:val="00B87336"/>
    <w:rsid w:val="00B90B8C"/>
    <w:rsid w:val="00BA11E4"/>
    <w:rsid w:val="00BA2A4C"/>
    <w:rsid w:val="00BA712B"/>
    <w:rsid w:val="00BB35F6"/>
    <w:rsid w:val="00BB367F"/>
    <w:rsid w:val="00BB3D02"/>
    <w:rsid w:val="00BC1207"/>
    <w:rsid w:val="00BC1C1B"/>
    <w:rsid w:val="00BC2C6D"/>
    <w:rsid w:val="00BD44ED"/>
    <w:rsid w:val="00BE5176"/>
    <w:rsid w:val="00BE60F3"/>
    <w:rsid w:val="00BF0097"/>
    <w:rsid w:val="00BF4CA2"/>
    <w:rsid w:val="00BF6B71"/>
    <w:rsid w:val="00BF7A9F"/>
    <w:rsid w:val="00C01281"/>
    <w:rsid w:val="00C0283C"/>
    <w:rsid w:val="00C06EDE"/>
    <w:rsid w:val="00C1379E"/>
    <w:rsid w:val="00C16BC8"/>
    <w:rsid w:val="00C17264"/>
    <w:rsid w:val="00C206E3"/>
    <w:rsid w:val="00C22B06"/>
    <w:rsid w:val="00C337C3"/>
    <w:rsid w:val="00C52DCD"/>
    <w:rsid w:val="00C56750"/>
    <w:rsid w:val="00C616FE"/>
    <w:rsid w:val="00C64ED0"/>
    <w:rsid w:val="00C677FC"/>
    <w:rsid w:val="00C71446"/>
    <w:rsid w:val="00C74474"/>
    <w:rsid w:val="00C75D97"/>
    <w:rsid w:val="00C7661E"/>
    <w:rsid w:val="00C810ED"/>
    <w:rsid w:val="00C8364F"/>
    <w:rsid w:val="00C92412"/>
    <w:rsid w:val="00C938E7"/>
    <w:rsid w:val="00C97CA8"/>
    <w:rsid w:val="00CA5888"/>
    <w:rsid w:val="00CB0450"/>
    <w:rsid w:val="00CC0E3C"/>
    <w:rsid w:val="00CC1D2D"/>
    <w:rsid w:val="00CC238D"/>
    <w:rsid w:val="00CC394B"/>
    <w:rsid w:val="00CC67D3"/>
    <w:rsid w:val="00CD1CA3"/>
    <w:rsid w:val="00CD6667"/>
    <w:rsid w:val="00CE03D6"/>
    <w:rsid w:val="00CE2BBB"/>
    <w:rsid w:val="00CE4D17"/>
    <w:rsid w:val="00CE5F34"/>
    <w:rsid w:val="00CF1F8A"/>
    <w:rsid w:val="00CF29B6"/>
    <w:rsid w:val="00CF415D"/>
    <w:rsid w:val="00D003AD"/>
    <w:rsid w:val="00D0691A"/>
    <w:rsid w:val="00D12277"/>
    <w:rsid w:val="00D149A7"/>
    <w:rsid w:val="00D159E0"/>
    <w:rsid w:val="00D16A92"/>
    <w:rsid w:val="00D2267A"/>
    <w:rsid w:val="00D2415A"/>
    <w:rsid w:val="00D25669"/>
    <w:rsid w:val="00D3541D"/>
    <w:rsid w:val="00D45D6D"/>
    <w:rsid w:val="00D47CC8"/>
    <w:rsid w:val="00D500E5"/>
    <w:rsid w:val="00D50763"/>
    <w:rsid w:val="00D50B5E"/>
    <w:rsid w:val="00D516CE"/>
    <w:rsid w:val="00D55911"/>
    <w:rsid w:val="00D56814"/>
    <w:rsid w:val="00D57C13"/>
    <w:rsid w:val="00D600B9"/>
    <w:rsid w:val="00D63861"/>
    <w:rsid w:val="00D7199D"/>
    <w:rsid w:val="00D729A5"/>
    <w:rsid w:val="00D812B2"/>
    <w:rsid w:val="00D9102D"/>
    <w:rsid w:val="00D92013"/>
    <w:rsid w:val="00D95233"/>
    <w:rsid w:val="00D97330"/>
    <w:rsid w:val="00DB450C"/>
    <w:rsid w:val="00DB4D90"/>
    <w:rsid w:val="00DB5BAA"/>
    <w:rsid w:val="00DC0F56"/>
    <w:rsid w:val="00DC3D8F"/>
    <w:rsid w:val="00DD7631"/>
    <w:rsid w:val="00DE4112"/>
    <w:rsid w:val="00DE47F3"/>
    <w:rsid w:val="00DF00BC"/>
    <w:rsid w:val="00DF200D"/>
    <w:rsid w:val="00E10B97"/>
    <w:rsid w:val="00E13C6C"/>
    <w:rsid w:val="00E31088"/>
    <w:rsid w:val="00E34CA5"/>
    <w:rsid w:val="00E37A9D"/>
    <w:rsid w:val="00E41E67"/>
    <w:rsid w:val="00E46842"/>
    <w:rsid w:val="00E52FA3"/>
    <w:rsid w:val="00E563D5"/>
    <w:rsid w:val="00E57E11"/>
    <w:rsid w:val="00E60205"/>
    <w:rsid w:val="00E64576"/>
    <w:rsid w:val="00E660F0"/>
    <w:rsid w:val="00E66631"/>
    <w:rsid w:val="00E66F24"/>
    <w:rsid w:val="00E66FED"/>
    <w:rsid w:val="00E70522"/>
    <w:rsid w:val="00E707B1"/>
    <w:rsid w:val="00E71184"/>
    <w:rsid w:val="00E74F1E"/>
    <w:rsid w:val="00E75A45"/>
    <w:rsid w:val="00E77C7B"/>
    <w:rsid w:val="00E861B6"/>
    <w:rsid w:val="00E92847"/>
    <w:rsid w:val="00E937EA"/>
    <w:rsid w:val="00EA4CDB"/>
    <w:rsid w:val="00EA6AD8"/>
    <w:rsid w:val="00EA7FEC"/>
    <w:rsid w:val="00EB0E13"/>
    <w:rsid w:val="00EB184F"/>
    <w:rsid w:val="00EB1C76"/>
    <w:rsid w:val="00EB5547"/>
    <w:rsid w:val="00EC10DA"/>
    <w:rsid w:val="00EC5A1D"/>
    <w:rsid w:val="00ED02F3"/>
    <w:rsid w:val="00ED2FD1"/>
    <w:rsid w:val="00ED31CF"/>
    <w:rsid w:val="00EE359D"/>
    <w:rsid w:val="00EE64FD"/>
    <w:rsid w:val="00EE6CBB"/>
    <w:rsid w:val="00EF4057"/>
    <w:rsid w:val="00EF61FC"/>
    <w:rsid w:val="00F049B2"/>
    <w:rsid w:val="00F059A9"/>
    <w:rsid w:val="00F10F87"/>
    <w:rsid w:val="00F22EF6"/>
    <w:rsid w:val="00F23789"/>
    <w:rsid w:val="00F24AFF"/>
    <w:rsid w:val="00F268F9"/>
    <w:rsid w:val="00F35827"/>
    <w:rsid w:val="00F3633E"/>
    <w:rsid w:val="00F539C4"/>
    <w:rsid w:val="00F5673D"/>
    <w:rsid w:val="00F571C7"/>
    <w:rsid w:val="00F57CD2"/>
    <w:rsid w:val="00F654C1"/>
    <w:rsid w:val="00F71048"/>
    <w:rsid w:val="00F8092A"/>
    <w:rsid w:val="00F82D22"/>
    <w:rsid w:val="00F85B7B"/>
    <w:rsid w:val="00F917CA"/>
    <w:rsid w:val="00FA3AE3"/>
    <w:rsid w:val="00FA6741"/>
    <w:rsid w:val="00FA7B9D"/>
    <w:rsid w:val="00FB0C57"/>
    <w:rsid w:val="00FB0FA4"/>
    <w:rsid w:val="00FB16C2"/>
    <w:rsid w:val="00FB564D"/>
    <w:rsid w:val="00FB7057"/>
    <w:rsid w:val="00FC2494"/>
    <w:rsid w:val="00FC25CF"/>
    <w:rsid w:val="00FC45C5"/>
    <w:rsid w:val="00FC79F1"/>
    <w:rsid w:val="00FD101A"/>
    <w:rsid w:val="00FD1DDE"/>
    <w:rsid w:val="00FD20AF"/>
    <w:rsid w:val="00FD6B5E"/>
    <w:rsid w:val="00FD6C02"/>
    <w:rsid w:val="00FE21F0"/>
    <w:rsid w:val="00FE34B7"/>
    <w:rsid w:val="00FE4924"/>
    <w:rsid w:val="00FF4C8B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B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434EAF"/>
    <w:pPr>
      <w:keepNext/>
      <w:numPr>
        <w:numId w:val="33"/>
      </w:numPr>
      <w:spacing w:before="240" w:after="60"/>
      <w:outlineLvl w:val="0"/>
    </w:pPr>
    <w:rPr>
      <w:bCs/>
      <w:kern w:val="32"/>
      <w:szCs w:val="32"/>
    </w:rPr>
  </w:style>
  <w:style w:type="paragraph" w:styleId="Rubrik2">
    <w:name w:val="heading 2"/>
    <w:basedOn w:val="Normal"/>
    <w:link w:val="Rubrik2Char"/>
    <w:qFormat/>
    <w:rsid w:val="00DE4112"/>
    <w:pPr>
      <w:spacing w:before="100" w:beforeAutospacing="1" w:after="100" w:afterAutospacing="1"/>
      <w:outlineLvl w:val="1"/>
    </w:pPr>
    <w:rPr>
      <w:rFonts w:ascii="Arial" w:hAnsi="Arial"/>
      <w:bCs/>
      <w:szCs w:val="36"/>
      <w:lang w:val="sv-FI" w:eastAsia="sv-FI"/>
    </w:rPr>
  </w:style>
  <w:style w:type="paragraph" w:styleId="Rubrik3">
    <w:name w:val="heading 3"/>
    <w:basedOn w:val="Normal"/>
    <w:next w:val="Normal"/>
    <w:link w:val="Rubrik3Char"/>
    <w:unhideWhenUsed/>
    <w:qFormat/>
    <w:rsid w:val="00981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qFormat/>
    <w:rsid w:val="009813C7"/>
    <w:pPr>
      <w:keepNext/>
      <w:spacing w:before="240" w:after="60"/>
      <w:outlineLvl w:val="3"/>
    </w:pPr>
    <w:rPr>
      <w:b/>
      <w:bCs/>
      <w:sz w:val="28"/>
      <w:szCs w:val="28"/>
      <w:lang w:val="sv-SE"/>
    </w:rPr>
  </w:style>
  <w:style w:type="paragraph" w:styleId="Rubrik5">
    <w:name w:val="heading 5"/>
    <w:basedOn w:val="Normal"/>
    <w:next w:val="Normal"/>
    <w:link w:val="Rubrik5Char"/>
    <w:qFormat/>
    <w:rsid w:val="009813C7"/>
    <w:pPr>
      <w:spacing w:before="240" w:after="60"/>
      <w:outlineLvl w:val="4"/>
    </w:pPr>
    <w:rPr>
      <w:b/>
      <w:bCs/>
      <w:i/>
      <w:iCs/>
      <w:sz w:val="26"/>
      <w:szCs w:val="26"/>
      <w:lang w:val="sv-SE"/>
    </w:rPr>
  </w:style>
  <w:style w:type="paragraph" w:styleId="Rubrik6">
    <w:name w:val="heading 6"/>
    <w:basedOn w:val="Normal"/>
    <w:next w:val="Normal"/>
    <w:link w:val="Rubrik6Char"/>
    <w:qFormat/>
    <w:rsid w:val="009813C7"/>
    <w:pPr>
      <w:keepNext/>
      <w:autoSpaceDE w:val="0"/>
      <w:autoSpaceDN w:val="0"/>
      <w:adjustRightInd w:val="0"/>
      <w:jc w:val="both"/>
      <w:outlineLvl w:val="5"/>
    </w:pPr>
    <w:rPr>
      <w:b/>
      <w:bCs/>
      <w:color w:val="000000"/>
      <w:szCs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871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711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87117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rsid w:val="00187117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187117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711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3431E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sv-FI"/>
    </w:rPr>
  </w:style>
  <w:style w:type="paragraph" w:customStyle="1" w:styleId="rubriken3">
    <w:name w:val="rubriken 3"/>
    <w:rsid w:val="007D58FD"/>
    <w:pPr>
      <w:pBdr>
        <w:bottom w:val="single" w:sz="4" w:space="1" w:color="auto"/>
      </w:pBdr>
    </w:pPr>
    <w:rPr>
      <w:rFonts w:ascii="Futura Bk BT" w:hAnsi="Futura Bk BT"/>
      <w:sz w:val="28"/>
      <w:lang w:val="fi-FI" w:eastAsia="fi-FI"/>
    </w:rPr>
  </w:style>
  <w:style w:type="paragraph" w:styleId="Normalwebb">
    <w:name w:val="Normal (Web)"/>
    <w:basedOn w:val="Normal"/>
    <w:uiPriority w:val="99"/>
    <w:unhideWhenUsed/>
    <w:rsid w:val="00BF7A9F"/>
    <w:pPr>
      <w:spacing w:before="100" w:beforeAutospacing="1" w:after="100" w:afterAutospacing="1"/>
    </w:pPr>
    <w:rPr>
      <w:lang w:val="sv-FI" w:eastAsia="sv-FI"/>
    </w:rPr>
  </w:style>
  <w:style w:type="character" w:customStyle="1" w:styleId="Rubrik2Char">
    <w:name w:val="Rubrik 2 Char"/>
    <w:basedOn w:val="Standardstycketeckensnitt"/>
    <w:link w:val="Rubrik2"/>
    <w:rsid w:val="00DE4112"/>
    <w:rPr>
      <w:rFonts w:ascii="Arial" w:hAnsi="Arial"/>
      <w:bCs/>
      <w:sz w:val="24"/>
      <w:szCs w:val="36"/>
    </w:rPr>
  </w:style>
  <w:style w:type="character" w:styleId="Hyperlnk">
    <w:name w:val="Hyperlink"/>
    <w:basedOn w:val="Standardstycketeckensnitt"/>
    <w:uiPriority w:val="99"/>
    <w:unhideWhenUsed/>
    <w:rsid w:val="00253A63"/>
    <w:rPr>
      <w:color w:val="377A30"/>
      <w:u w:val="single"/>
    </w:rPr>
  </w:style>
  <w:style w:type="paragraph" w:customStyle="1" w:styleId="leipis">
    <w:name w:val="leipis"/>
    <w:basedOn w:val="Normal"/>
    <w:rsid w:val="00253A63"/>
    <w:pPr>
      <w:spacing w:after="240" w:line="240" w:lineRule="atLeast"/>
    </w:pPr>
    <w:rPr>
      <w:color w:val="000000"/>
      <w:sz w:val="18"/>
      <w:szCs w:val="18"/>
      <w:lang w:val="sv-FI" w:eastAsia="sv-FI"/>
    </w:rPr>
  </w:style>
  <w:style w:type="paragraph" w:customStyle="1" w:styleId="otsikko2">
    <w:name w:val="otsikko2"/>
    <w:basedOn w:val="Normal"/>
    <w:rsid w:val="00253A63"/>
    <w:pPr>
      <w:spacing w:after="240" w:line="285" w:lineRule="atLeast"/>
    </w:pPr>
    <w:rPr>
      <w:b/>
      <w:bCs/>
      <w:color w:val="878787"/>
      <w:sz w:val="23"/>
      <w:szCs w:val="23"/>
      <w:lang w:val="sv-FI" w:eastAsia="sv-FI"/>
    </w:rPr>
  </w:style>
  <w:style w:type="character" w:styleId="Stark">
    <w:name w:val="Strong"/>
    <w:basedOn w:val="Standardstycketeckensnitt"/>
    <w:uiPriority w:val="22"/>
    <w:qFormat/>
    <w:rsid w:val="00253A63"/>
    <w:rPr>
      <w:b/>
      <w:bCs/>
    </w:rPr>
  </w:style>
  <w:style w:type="paragraph" w:customStyle="1" w:styleId="RunkoTeksti">
    <w:name w:val="RunkoTeksti"/>
    <w:basedOn w:val="Normal"/>
    <w:link w:val="RunkoTekstiChar"/>
    <w:uiPriority w:val="99"/>
    <w:rsid w:val="004B5E06"/>
    <w:rPr>
      <w:rFonts w:ascii="Arial" w:hAnsi="Arial"/>
      <w:lang w:val="fi-FI"/>
    </w:rPr>
  </w:style>
  <w:style w:type="character" w:customStyle="1" w:styleId="RunkoTekstiChar">
    <w:name w:val="RunkoTeksti Char"/>
    <w:basedOn w:val="Standardstycketeckensnitt"/>
    <w:link w:val="RunkoTeksti"/>
    <w:uiPriority w:val="99"/>
    <w:locked/>
    <w:rsid w:val="004B5E06"/>
    <w:rPr>
      <w:rFonts w:ascii="Arial" w:hAnsi="Arial"/>
      <w:sz w:val="24"/>
      <w:szCs w:val="24"/>
      <w:lang w:val="fi-FI" w:eastAsia="en-US"/>
    </w:rPr>
  </w:style>
  <w:style w:type="character" w:styleId="Kommentarsreferens">
    <w:name w:val="annotation reference"/>
    <w:basedOn w:val="Standardstycketeckensnitt"/>
    <w:rsid w:val="001255CB"/>
    <w:rPr>
      <w:sz w:val="16"/>
      <w:szCs w:val="16"/>
    </w:rPr>
  </w:style>
  <w:style w:type="paragraph" w:styleId="Kommentarer">
    <w:name w:val="annotation text"/>
    <w:basedOn w:val="Normal"/>
    <w:link w:val="KommentarerChar"/>
    <w:rsid w:val="001255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255CB"/>
  </w:style>
  <w:style w:type="paragraph" w:styleId="Kommentarsmne">
    <w:name w:val="annotation subject"/>
    <w:basedOn w:val="Kommentarer"/>
    <w:next w:val="Kommentarer"/>
    <w:link w:val="KommentarsmneChar"/>
    <w:rsid w:val="001255C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255CB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434EAF"/>
    <w:rPr>
      <w:bCs/>
      <w:kern w:val="32"/>
      <w:sz w:val="24"/>
      <w:szCs w:val="32"/>
      <w:lang w:val="en-US" w:eastAsia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812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sv-SE"/>
    </w:rPr>
  </w:style>
  <w:style w:type="paragraph" w:styleId="Innehll2">
    <w:name w:val="toc 2"/>
    <w:basedOn w:val="Normal"/>
    <w:next w:val="Normal"/>
    <w:autoRedefine/>
    <w:uiPriority w:val="39"/>
    <w:qFormat/>
    <w:rsid w:val="00D812B2"/>
    <w:pPr>
      <w:ind w:left="240"/>
    </w:pPr>
  </w:style>
  <w:style w:type="paragraph" w:styleId="Innehll1">
    <w:name w:val="toc 1"/>
    <w:basedOn w:val="Normal"/>
    <w:next w:val="Normal"/>
    <w:autoRedefine/>
    <w:uiPriority w:val="39"/>
    <w:qFormat/>
    <w:rsid w:val="005674CD"/>
    <w:pPr>
      <w:tabs>
        <w:tab w:val="left" w:pos="440"/>
        <w:tab w:val="right" w:leader="dot" w:pos="9063"/>
      </w:tabs>
      <w:spacing w:after="100"/>
    </w:pPr>
  </w:style>
  <w:style w:type="paragraph" w:styleId="Brdtextmedindrag2">
    <w:name w:val="Body Text Indent 2"/>
    <w:basedOn w:val="Normal"/>
    <w:link w:val="Brdtextmedindrag2Char"/>
    <w:rsid w:val="002F68CF"/>
    <w:pPr>
      <w:spacing w:after="120" w:line="480" w:lineRule="auto"/>
      <w:ind w:left="283"/>
    </w:pPr>
    <w:rPr>
      <w:rFonts w:ascii="Tahoma" w:hAnsi="Tahoma"/>
      <w:szCs w:val="20"/>
      <w:lang w:val="sv-SE"/>
    </w:rPr>
  </w:style>
  <w:style w:type="character" w:customStyle="1" w:styleId="Brdtextmedindrag2Char">
    <w:name w:val="Brödtext med indrag 2 Char"/>
    <w:basedOn w:val="Standardstycketeckensnitt"/>
    <w:link w:val="Brdtextmedindrag2"/>
    <w:rsid w:val="002F68CF"/>
    <w:rPr>
      <w:rFonts w:ascii="Tahoma" w:hAnsi="Tahoma"/>
      <w:sz w:val="24"/>
      <w:lang w:val="sv-SE" w:eastAsia="en-US"/>
    </w:rPr>
  </w:style>
  <w:style w:type="character" w:customStyle="1" w:styleId="Rubrik3Char">
    <w:name w:val="Rubrik 3 Char"/>
    <w:basedOn w:val="Standardstycketeckensnitt"/>
    <w:link w:val="Rubrik3"/>
    <w:semiHidden/>
    <w:rsid w:val="009813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Brdtextmedindrag">
    <w:name w:val="Body Text Indent"/>
    <w:basedOn w:val="Normal"/>
    <w:link w:val="BrdtextmedindragChar"/>
    <w:rsid w:val="009813C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813C7"/>
    <w:rPr>
      <w:sz w:val="24"/>
      <w:szCs w:val="24"/>
      <w:lang w:val="en-US" w:eastAsia="en-US"/>
    </w:rPr>
  </w:style>
  <w:style w:type="character" w:customStyle="1" w:styleId="Rubrik4Char">
    <w:name w:val="Rubrik 4 Char"/>
    <w:basedOn w:val="Standardstycketeckensnitt"/>
    <w:link w:val="Rubrik4"/>
    <w:rsid w:val="009813C7"/>
    <w:rPr>
      <w:b/>
      <w:bCs/>
      <w:sz w:val="28"/>
      <w:szCs w:val="28"/>
      <w:lang w:val="sv-SE" w:eastAsia="en-US"/>
    </w:rPr>
  </w:style>
  <w:style w:type="character" w:customStyle="1" w:styleId="Rubrik5Char">
    <w:name w:val="Rubrik 5 Char"/>
    <w:basedOn w:val="Standardstycketeckensnitt"/>
    <w:link w:val="Rubrik5"/>
    <w:rsid w:val="009813C7"/>
    <w:rPr>
      <w:b/>
      <w:bCs/>
      <w:i/>
      <w:iCs/>
      <w:sz w:val="26"/>
      <w:szCs w:val="26"/>
      <w:lang w:val="sv-SE" w:eastAsia="en-US"/>
    </w:rPr>
  </w:style>
  <w:style w:type="character" w:customStyle="1" w:styleId="Rubrik6Char">
    <w:name w:val="Rubrik 6 Char"/>
    <w:basedOn w:val="Standardstycketeckensnitt"/>
    <w:link w:val="Rubrik6"/>
    <w:rsid w:val="009813C7"/>
    <w:rPr>
      <w:b/>
      <w:bCs/>
      <w:color w:val="000000"/>
      <w:sz w:val="24"/>
      <w:szCs w:val="23"/>
      <w:lang w:val="sv-SE" w:eastAsia="en-US"/>
    </w:rPr>
  </w:style>
  <w:style w:type="character" w:styleId="Sidnummer">
    <w:name w:val="page number"/>
    <w:basedOn w:val="Standardstycketeckensnitt"/>
    <w:rsid w:val="009813C7"/>
  </w:style>
  <w:style w:type="paragraph" w:styleId="Brdtext">
    <w:name w:val="Body Text"/>
    <w:basedOn w:val="Normal"/>
    <w:link w:val="BrdtextChar"/>
    <w:rsid w:val="009813C7"/>
    <w:rPr>
      <w:rFonts w:ascii="Tahoma" w:hAnsi="Tahoma"/>
      <w:szCs w:val="20"/>
      <w:lang w:val="sv-SE"/>
    </w:rPr>
  </w:style>
  <w:style w:type="character" w:customStyle="1" w:styleId="BrdtextChar">
    <w:name w:val="Brödtext Char"/>
    <w:basedOn w:val="Standardstycketeckensnitt"/>
    <w:link w:val="Brdtext"/>
    <w:rsid w:val="009813C7"/>
    <w:rPr>
      <w:rFonts w:ascii="Tahoma" w:hAnsi="Tahoma"/>
      <w:sz w:val="24"/>
      <w:lang w:val="sv-SE" w:eastAsia="en-US"/>
    </w:rPr>
  </w:style>
  <w:style w:type="paragraph" w:styleId="Brdtext2">
    <w:name w:val="Body Text 2"/>
    <w:basedOn w:val="Normal"/>
    <w:link w:val="Brdtext2Char"/>
    <w:rsid w:val="009813C7"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23"/>
      <w:lang w:val="sv-SE"/>
    </w:rPr>
  </w:style>
  <w:style w:type="character" w:customStyle="1" w:styleId="Brdtext2Char">
    <w:name w:val="Brödtext 2 Char"/>
    <w:basedOn w:val="Standardstycketeckensnitt"/>
    <w:link w:val="Brdtext2"/>
    <w:rsid w:val="009813C7"/>
    <w:rPr>
      <w:rFonts w:ascii="Tahoma" w:hAnsi="Tahoma" w:cs="Tahoma"/>
      <w:color w:val="000000"/>
      <w:sz w:val="24"/>
      <w:szCs w:val="23"/>
      <w:lang w:val="sv-SE" w:eastAsia="en-US"/>
    </w:rPr>
  </w:style>
  <w:style w:type="paragraph" w:styleId="Oformateradtext">
    <w:name w:val="Plain Text"/>
    <w:basedOn w:val="Normal"/>
    <w:link w:val="OformateradtextChar"/>
    <w:rsid w:val="009813C7"/>
    <w:rPr>
      <w:rFonts w:ascii="Courier New" w:hAnsi="Courier New" w:cs="Courier New"/>
      <w:sz w:val="20"/>
      <w:szCs w:val="20"/>
      <w:lang w:val="fi-FI" w:eastAsia="fi-FI"/>
    </w:rPr>
  </w:style>
  <w:style w:type="character" w:customStyle="1" w:styleId="OformateradtextChar">
    <w:name w:val="Oformaterad text Char"/>
    <w:basedOn w:val="Standardstycketeckensnitt"/>
    <w:link w:val="Oformateradtext"/>
    <w:rsid w:val="009813C7"/>
    <w:rPr>
      <w:rFonts w:ascii="Courier New" w:hAnsi="Courier New" w:cs="Courier New"/>
      <w:lang w:val="fi-FI" w:eastAsia="fi-FI"/>
    </w:rPr>
  </w:style>
  <w:style w:type="paragraph" w:styleId="Ingetavstnd">
    <w:name w:val="No Spacing"/>
    <w:link w:val="IngetavstndChar"/>
    <w:uiPriority w:val="1"/>
    <w:qFormat/>
    <w:rsid w:val="009813C7"/>
    <w:rPr>
      <w:rFonts w:ascii="Calibri" w:hAnsi="Calibri"/>
      <w:sz w:val="22"/>
      <w:szCs w:val="22"/>
      <w:lang w:val="sv-SE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813C7"/>
    <w:rPr>
      <w:rFonts w:ascii="Calibri" w:hAnsi="Calibri"/>
      <w:sz w:val="22"/>
      <w:szCs w:val="22"/>
      <w:lang w:val="sv-SE" w:eastAsia="en-US"/>
    </w:rPr>
  </w:style>
  <w:style w:type="paragraph" w:styleId="Punktlista">
    <w:name w:val="List Bullet"/>
    <w:basedOn w:val="Normal"/>
    <w:autoRedefine/>
    <w:rsid w:val="009813C7"/>
    <w:rPr>
      <w:b/>
      <w:sz w:val="28"/>
      <w:szCs w:val="28"/>
      <w:lang w:val="sv-SE" w:eastAsia="sv-SE"/>
    </w:rPr>
  </w:style>
  <w:style w:type="paragraph" w:styleId="Rubrik">
    <w:name w:val="Title"/>
    <w:basedOn w:val="Normal"/>
    <w:link w:val="RubrikChar"/>
    <w:qFormat/>
    <w:rsid w:val="009813C7"/>
    <w:pPr>
      <w:autoSpaceDE w:val="0"/>
      <w:autoSpaceDN w:val="0"/>
      <w:adjustRightInd w:val="0"/>
      <w:spacing w:line="420" w:lineRule="exact"/>
      <w:jc w:val="center"/>
    </w:pPr>
    <w:rPr>
      <w:rFonts w:ascii="Arial Narrow" w:hAnsi="Arial Narrow"/>
      <w:i/>
      <w:iCs/>
      <w:color w:val="181512"/>
      <w:spacing w:val="15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9813C7"/>
    <w:rPr>
      <w:rFonts w:ascii="Arial Narrow" w:hAnsi="Arial Narrow"/>
      <w:i/>
      <w:iCs/>
      <w:color w:val="181512"/>
      <w:spacing w:val="15"/>
      <w:sz w:val="28"/>
      <w:szCs w:val="28"/>
      <w:lang w:val="en-US" w:eastAsia="en-US"/>
    </w:rPr>
  </w:style>
  <w:style w:type="paragraph" w:styleId="Brdtextmedindrag3">
    <w:name w:val="Body Text Indent 3"/>
    <w:basedOn w:val="Normal"/>
    <w:link w:val="Brdtextmedindrag3Char"/>
    <w:rsid w:val="009813C7"/>
    <w:pPr>
      <w:ind w:left="1304"/>
    </w:pPr>
    <w:rPr>
      <w:rFonts w:ascii="Arial Narrow" w:hAnsi="Arial Narrow"/>
      <w:b/>
      <w:bCs/>
      <w:i/>
      <w:iCs/>
      <w:sz w:val="22"/>
      <w:lang w:val="sv-SE" w:eastAsia="sv-SE"/>
    </w:rPr>
  </w:style>
  <w:style w:type="character" w:customStyle="1" w:styleId="Brdtextmedindrag3Char">
    <w:name w:val="Brödtext med indrag 3 Char"/>
    <w:basedOn w:val="Standardstycketeckensnitt"/>
    <w:link w:val="Brdtextmedindrag3"/>
    <w:rsid w:val="009813C7"/>
    <w:rPr>
      <w:rFonts w:ascii="Arial Narrow" w:hAnsi="Arial Narrow"/>
      <w:b/>
      <w:bCs/>
      <w:i/>
      <w:iCs/>
      <w:sz w:val="22"/>
      <w:szCs w:val="24"/>
      <w:lang w:val="sv-SE" w:eastAsia="sv-SE"/>
    </w:rPr>
  </w:style>
  <w:style w:type="character" w:customStyle="1" w:styleId="h31">
    <w:name w:val="h31"/>
    <w:basedOn w:val="Standardstycketeckensnitt"/>
    <w:rsid w:val="009813C7"/>
    <w:rPr>
      <w:b/>
      <w:bCs/>
      <w:color w:val="660099"/>
    </w:rPr>
  </w:style>
  <w:style w:type="paragraph" w:styleId="Dokumentversikt">
    <w:name w:val="Document Map"/>
    <w:basedOn w:val="Normal"/>
    <w:link w:val="DokumentversiktChar"/>
    <w:rsid w:val="009813C7"/>
    <w:rPr>
      <w:rFonts w:ascii="Tahoma" w:hAnsi="Tahoma" w:cs="Tahoma"/>
      <w:sz w:val="16"/>
      <w:szCs w:val="16"/>
      <w:lang w:val="sv-SE"/>
    </w:rPr>
  </w:style>
  <w:style w:type="character" w:customStyle="1" w:styleId="DokumentversiktChar">
    <w:name w:val="Dokumentöversikt Char"/>
    <w:basedOn w:val="Standardstycketeckensnitt"/>
    <w:link w:val="Dokumentversikt"/>
    <w:rsid w:val="009813C7"/>
    <w:rPr>
      <w:rFonts w:ascii="Tahoma" w:hAnsi="Tahoma" w:cs="Tahoma"/>
      <w:sz w:val="16"/>
      <w:szCs w:val="16"/>
      <w:lang w:val="sv-SE" w:eastAsia="en-US"/>
    </w:rPr>
  </w:style>
  <w:style w:type="table" w:styleId="Tabellrutnt">
    <w:name w:val="Table Grid"/>
    <w:basedOn w:val="Normaltabell"/>
    <w:uiPriority w:val="59"/>
    <w:rsid w:val="00690386"/>
    <w:rPr>
      <w:rFonts w:asciiTheme="minorHAnsi" w:eastAsiaTheme="minorEastAsia" w:hAnsiTheme="minorHAnsi" w:cstheme="minorBidi"/>
      <w:sz w:val="24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55DD4"/>
    <w:rPr>
      <w:color w:val="80808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D47C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sv-SE"/>
    </w:rPr>
  </w:style>
  <w:style w:type="table" w:styleId="Mellanmrklista2-dekorfrg2">
    <w:name w:val="Medium List 2 Accent 2"/>
    <w:basedOn w:val="Normaltabell"/>
    <w:uiPriority w:val="66"/>
    <w:rsid w:val="00D256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0A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5758">
                          <w:marLeft w:val="3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87D0-10B1-4FAC-A02F-48144E63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ÖVER BILDANDET AV ETT SAMLAT ANORDNARNÄT 2009-2012</vt:lpstr>
      <vt:lpstr>PLAN ÖVER BILDANDET AV ETT SAMLAT ANORDNARNÄT 2009-2012</vt:lpstr>
    </vt:vector>
  </TitlesOfParts>
  <Company>N/A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ÖVER BILDANDET AV ETT SAMLAT ANORDNARNÄT 2009-2012</dc:title>
  <dc:creator>YHS</dc:creator>
  <cp:lastModifiedBy>Henrika</cp:lastModifiedBy>
  <cp:revision>2</cp:revision>
  <cp:lastPrinted>2013-03-18T09:15:00Z</cp:lastPrinted>
  <dcterms:created xsi:type="dcterms:W3CDTF">2015-11-25T06:49:00Z</dcterms:created>
  <dcterms:modified xsi:type="dcterms:W3CDTF">2015-11-25T06:49:00Z</dcterms:modified>
</cp:coreProperties>
</file>